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10 years of experience in full-stack development focused on creating AI-powered web and mobile applications. Proven expertise in back-end and front-end systems integration, API development, and mentoring junior developers while fostering innovative solutions. Adept at collaborating with cross-functional teams to deliver high-quality software solutions that meet dynamic business needs.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Redux, Vite, Tailwind CSS, shadcn/ui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Node.js, FastAPI, RESTful APIs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CI/CD, JIRA, Visual Studio Code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OpenAI API, Langchain, GitHub Copilot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several AI-powered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backend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frontend, successfully integrating advanced machine learning models and ensuring high levels of performance and security across all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effective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integration practices, sharing expertise in software development processes which improved team productivity and resulted in a more cohesive development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architectural decisions for scalable enterprise-grade AI platforms, collaborating closely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Product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teams to translate business requirements into robust technical solutions and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backend APIs and frontend interfaces for multiple product lines, applying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 ranging from requirement gathering to deployment, ensuring optimal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research on emerging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 and implemented new tools into existing coding standards, allowing for innovative products that met modern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culture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continuous improvement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by creating processes for code reviews, technical documentation, and deploying secure coding practices to enhance software quality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security measures throughout the development lifecycle and maintained code quality using automated testing frameworks, ensuring compliance with industry standards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daily, ensuring seamless integration of AI features across various platforms, and consistently delivering quality customer experiences that drive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innovative solutions for complex technical issues utilizing limited data, demonstrating exceptional problem-solving abilities that further enhanced product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applications for both security and performance by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resulted in reduced latency and improved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multiple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responsive design principles that enhance user experience while integrating AI functionalities to broaden product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Agile methodologies, engaging in daily scrums, sprint planning, and code reviews, which led to the delivery of high-quality software products within target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execution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establishing effective communication methods between front-end and back-end services to optimize data flow.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collaborative projects that required deep interaction with design teams to create user-friendly interfaces powered by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advanced CSS frameworks, consistently enhancing overall aesthetic and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support and documentation for AI-powered features within products, improving onboarding time for peers and ensuring proper knowledge transfer mechanisms throughout the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SaaS applications from the ground up, focusing primarily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processes while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frontend frameworks, enhancing overall application performance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troubleshooting and resolving complex software issues, applying potential AI solutions creatively to overcome unexpected challenges that arose during development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deployment of multiple applications on cloud platforms, becoming adept with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environments effectively, ensuring seamless continuous integration.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internal tools and automation scripts which eliminated repetitive tasks, improving team efficiencies and reducing manual errors in software deployment and application maintenance processes.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