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Senior Full-Stack Engineer with over 10 years of extensive experience in developing scalable web and mobile applications, focusing on SaaS solutions and AI/ML integrations. Proven track record in backend architecture, frontend design, application security, and working on cutting-edge technologies, particularly in generative AI space. An adept collaborator committed to driving innovation and delivering exceptional user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C#,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Angular, Express.js,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Kubernetes, Heroku,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Git, Microservices, CI/CD, Prometheus, Grafana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GPT, OCR, RAG, Vector Databases, Data Embedding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AI-integrated SaaS applications, executing projects that involved complex backend algorithms, enhancing system performance through reliable workflows while ensuring product scalability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 and microservices, managing seamless content workflows integrations aligned with industry standards for enterprise-grade applications and improving inter-service communication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AI/ML specialists to operationalize various models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OCR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driving performance optimizations, and transforming algorithmic solutions into market-ready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security protocols for PDF uploads, enabling encryption and access control measures to comply with enterprise standards while enhancing user data privacy and application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dynamic, responsive user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clean architecture and reusability ensuring enhanced performance and a superior user experience across multiple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the integration of various third-party authentication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Okta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user management processes for enterprise customers and boosting application security frameworks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technical discussions, preparing extensive documentation, and conducting code reviews to uphold best practices while mentoring junior developers throughout the project lifecycle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orchestration, significantly optimizing deployment processes by providing a streamlined environment for production-grade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leverage cloud functionalities such as data storage solutions and compute capacities which enhanced system resilience and reduced operational overhead.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continuous integration and continuous deployment (CI/CD)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build processes and streamlining release management effectively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large-scale data processing workflows utilizing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vector databases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embedding techniques to support AI-specific application functionalities, driving impactful customer-centric innovations.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initiatives focused on utilizing generative AI technologies to develop tailored user experiences, aligning with the company’s strategic objectives and enhancing overall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full-stack solutions for SaaS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frameworks, enhancing application responsiveness through efficient API integrations and user authentication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 teams to implement user-friendly frontend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accessibility and minimalistic UI principles to maximize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software development practices, facilitating sprint planning and retrospectives, ensuring team alignment with project goals while adapting quickly to changing client requirements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security measures for applications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protocols, thereby strengthening user authentication processes and significantly reducing data exposure risks.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data scientists to deploy machine learning models into production environments, ensuring seamless integration with existing application infrastructure and improving data processing speeds.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backend services for automated reporting functionalities,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management and analytics to provide clients with actionable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Initiated and led discussions on technology stack improvements, advocating for modernization approaches that resulted in reduced technical debt and improved system maintainability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codebase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ensuring collaborative development practices while maintaining the integrity of production environments throughout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testing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validate application quality and performance, reducing error rates during deployment and ensuring high reliability for end-users.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maintenance of SaaS products focusing on backend services,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feature-rich offerings within a cloud-based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contributed to collaborative sessions, improving team effectiveness and fostering a culture of knowledge sharing among peers and junior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input into product roadmap discussions, assessing customer feedback and emerging technologies to align development efforts with market demands and customer expectations closely.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third-party APIs to fetch and manage data for applications, focusing on scalability and modularity to ensure smooth project scalability over time, enhancing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project processes and technical requirements effectively, supporting knowledge transfer and enabling rapid onboarding for new developers while promoting best practices throughout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JMeter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identifying bottlenecks in the software and proposing solutions that led to significant optimizations without sacrificing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multiple SaaS product launches, focusing on quality assurance and user feedback, resulting in projects that consistently exceeded client satisfaction metrics and user adoption rates.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