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developing web and mobile applications. Proven track record in building resilient, high-performance SDKs using diverse programming languages and collaborative problem-solving capabilities.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Go, Ruby, Python, NodeJS, Java, C++, Erlang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.NET, Django, Flask, Express, Spring,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Jenkins, Postman,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Mocha, RSpec, Selenium, Jest, LoadRunner, Cypress, JUnit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 Source Contributions: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GitLab, Bitbucket, OpenAPI, Travis CI, Conan, NPM, Yarn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across multiple platforms, enhancing performance and reliability to meet diverse customer requirements while demonstrating extensive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to define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requirements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deliver major features through agile practices, ensuring alignment with customer needs and expectations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contributed to several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 repositories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actively participating in community discussions and providing significant code contributions that improved the overall quality and functionality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strong testing methodologies, including unit, integration, and load tests to verify the quality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ensuring real-world application performance matched theoretical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programming capabilities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polyglot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swiftly adapting to different languages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various SDK developments for customer-specific implementation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and educated peers on best practices in software development, fostering a culture of collaboration and mutual growth through code reviews, knowledge sharing, and consistent feedback loops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observability SDKs for performance monitoring, enabling proactive identification of issues and enhancing system resiliency and response times to customer feedback during product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documentation for multi-platform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SDKs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users could easily understand and implement features while promoting best practices to streamline integration into their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team objectives by experimenting with new technologies and practices, driving innovation in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intelligent SDKs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thereby contributing to LaunchDarkly's reputation for quality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workshops and discussions centered around software architecture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flagging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practices, enhancing the team's overall capabilities and understanding of modern development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cutting-edge AI techniques into SDK functionality, expanding capabilities to cater to dynamic user demands while keeping scalability and maintainability at the forefront.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industry trends related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feature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deployment strategies, remaining adaptive to shifts within the ecosystem while strategically aligning the SDK team’s initiatives.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complex SaaS applications by implementing best coding practices intertwined with agile methodologies, resulting in high-quality solutions tailored for client-specific challenges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directly with design teams to ensure seamless interactions within the software, continuously testing and enhancing features based on user feedback to improve usability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Drafted comprehensive technical documentation, enabling developers to integrate existing tools easily while enhancing overall application functionality based on reproducible and effective programming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that prioritized mentoring and code quality, fostering a thriving environment where junior developers learned from senior practices to accelerate their growth within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establish clear communication lines and align development objectives while also participating in daily stand-ups to monitor project progress and address potential blockers.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CI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deployment speeds and reducing errors introduced during integration phases in fast-paced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researched and integrated new tools that increased team productivity and code maintainability, embracing emerging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deployment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open-source software projects that enhanced personal ability to engage in collaborative development while sharing best practices with developers across the globe.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applications which improved scalability and reduced costs, utilizing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flexible deployment environments.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coding standards and best practices as a junior developer while participating in design discussions with senior developers to conceptualize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RESTful APIs into applications, facilitating seamless communication across service architectures, and empowering users with real-time data access and interaction with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debugging through systematic testing and troubleshooting, addressing issues within application flow and enhancing user experiences by optimizing performance bottlenecks where necessary.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of mobile-responsive applications, leveraging a deep understanding of web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libraries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discussing new technology integrations, showcasing adaptability and eagerness to learn while gathering insights from peers on industry trends and application performance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opportunities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development life cycle (SDLC)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enhancing familiarity with Agile practices and fostering better project management techniques through hands-on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Performing unit tests for developed applications, resulting in improved reliability and user satisfaction, leading to successful deployments of applications with high user engagement levels.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