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software engineer with over 10 years of experience in developing web and mobile applications. Proficient in Ruby on Rails, JavaScript, and HTML/CSS, with a keen focus on building scalable applications and improving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HTML, CSS, SQL, Python,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Vue.js, Node.js, Express.js, Bootstrap, Sinatra,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Elasticsearch, Oracle, MS SQL Server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AWS, Heroku, Kubernetes, Jenkins, Travis CI,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Capybara, Minitest, Selenium, Jest, Mocha, Chai,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end-to-end development of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robust RESTful APIs that ensured seamless integration with front-end technologies enhancing overall user experience throughout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dynamic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an improved user experience through smooth state management and responsive layout across various devices and screen resolutions.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scope and improve application architecture,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adapt to changing requirements and deliver quality software within set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database schemas and data models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queries for better performance and contributing to faster data retrieval processes through efficient indexing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quality, ensuring comprehensive test coverage and identifying potential issues early in the development cycle for faster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streamlining the development workflow, while ensuring environment consistency across multiple deployment stages, which reduced resource consumption by 20%.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providing constructive feedback while also gaining insights into effective coding practices, fostering a culture of learning and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integrated with third-party services, enhancing platform capabilities, and ensuring high availability and reliability of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in a continuous integration and deployment (CI/CD) environment,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minimized manual processes, enabling quicker deployment cycles and enhancing overall productivity of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knowledge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conducting training sessions, which evolved into a more knowledgeable team proficient in modern development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resolved production issues in real-time environments by debugging and analyzing problems systematically, ensuring minimal downtime while maintaining user satisfaction at the forefront of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Challenged traditional practices by advocating for the adoption of modern tools and frameworks, leading to significant process enhancements and empowering team members to embrace new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new features and improved application performance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projects while focusing on efficient code practices, enhancing overall project delivery timelines and user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application testing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quality assurance standards were met, contributing to a robust, bug-free user experience during application launch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translate design specifications into functional applications, ensuring optimal usability across all platforms while maintaining design integrity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migration of legacy systems to modern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enabled a 15% increase in application performance and streamlined maintenance processes for ongoing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client meetings to gather requirements and suggest technological solutions that fit client needs, resulting in improved customer relations and enhanced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industry-standard practices and conducting security assessments, fostering a secure environment for sensitive user data and reducing risks associated with cyber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complex SQL queries to manage databases effectively, enabling fast data retrieval and robust reporting functionalities within applications, leading to informed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team productivity by implementing best practices in Agile methodology, promoting a swift iteration cycle and fostering efficient collaboration among development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programming sessions, sharing technical insights and methodologies that improved team cohesion and coding standards, creating a more effective product development pipeline.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and secure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critical user requirements and transforming them into functional technical specifications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front-end designs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web applications were mobile-friendly and provided seamless user experiences across devices and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Practiced Agile software development processes by actively participating in sprints and retrospectives, which encouraged effective collaboration and timely project deliverables in accordance with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code optimization initiatives, leveraging new techniques and technologies that improved application load speeds and performance metrics significantly throughout the service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integrations that exchanged data seamlessly between different platforms, improving the functionality of applications while ensuring secure data handling protocols were maintained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implementation efforts,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SQLite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increased data integrity while simplifying data management across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valuable insights during testing phases by identifying crucial bugs and reprocessing workflows to enhance testing coverage, significantly reducing defect rates before the public release of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verify requirements were addressed, which guaranteed alignment of project objectives with client expectations and resulted in positive feedback from end-users, culminating in successful product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process from traditional to cloud-based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an improved deployment strategy and enhancing operational efficiency by optimizing resource management.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