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Platform Engineer with over 10 years of experience in software development, focusing on enhancing developer productivity through the use of advanced tools and infrastructure solutions. Proven expertise in cloud-native technologies, leveraging Docker and Kubernetes, alongside strong proficiency in various programming languages to deliver outstanding developer experiences. Adept at collaborating across teams to refine CI/CD processes and optimize workflows for internal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Go, Ruby, C#, Swift,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Node.js, React, Angular, Vue.js,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Helm, Podman, Containerd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Travis CI, Argo CD, Flux CD,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OpenStack, CloudFormation, Vagrant, Consul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tools and services that significantly improved developer productivity, optimizing workflows for seamless integration across various teams and ensuring scalability of internal systems for better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maintained continuous integration and continuous deployment (CI/CD) pipelines,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and streamline deployment processes across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development teams to identify and troubleshoot pain points in their workflows; integrated feedback loops to iteratively enhance the internal developer platform successfully.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assessments and optimization of developer tooling effectiveness by employing analytics to gauge productivity and gauge areas for significant improvements within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systems that made infrastructure more accessible to product developers, advocating for best practices, and fostering a culture of innovation through organized workshops and cloud infrastructural training.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running and managing applications, ensuring robustness and scalability while fostering a deeper understanding of microservices architecture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monitoring and maintenance of systems, showcasing strong adaptability and troubleshooting abilities during on-call shifts to resolve issues promptly and maintain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harness AI technologies, effectively employing them to assist in coding and documentation, which significantly reduced repetitive tasks and enhanced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cross-functional team meetings, sharing insights on emerging technologies while constantly improving skills pertinent to both software engineering and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up-to-date with industry standards by integrating newer technologies into the existing workflow and consistently pushing for innovative solutions to strengthen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major infrastructure changes that aligned with business goals while ensuring the applications were built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high availability, and resiliency in mind.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environment among teams, promoting knowledge-sharing sessions that bridged gaps in developer experiences and increasing overall team cohesion.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refined CI/CD pipelines for seamless deployment of applications across different environments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efficiency and reliability for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automated solutions for repetitive deployment tasks, focusing on streamlining workflows, thus reducing manual efforts and improving turnaround times which enabled teams to focus 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developers to gather internal feedback, integrating valuable insights into the tooling processes, which led to improved usability and satisfaction among the developer community.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various project discussions, aiding in problem-solving sessions, and bridging the gap between application development and infrastructure management to facilitate smoother project advancement.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support activities during on-call responsibilities, ensuring application uptime and adherence to service-level agreements (SLAs), demonstrating commitment to maintaining system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cloud infrastructure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Functions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best practices that fit the needs of a modern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measured tool effectiveness and optimized resources for infrastructure applications, advocating for efficient use of cloud resources and cost management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proactive approach to learning emerging practices applicable to developer experience and platform engineering, often bringing insights back to the team for potential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distributed internal documentation, enhancing the knowledge pool and accessibility of information for new and existing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comprehensive suite of internal tools for teams to enhance their productivity, focusing on building user-friendly interfaces that simplify complex tasks for fellow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code reviews and maintained coding standards across development projects, leveraging knowledge gained through iterative processes to mentor junior developers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design of modular SaaS applications, ensuring robustness while promoting scalability and seamless integration with existing company products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components that enhanced user interfaces and improved overall user experience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cloud-native architectures, implementing best practices through thoughtful planning and strategic execution to reduce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infrastructure management by practicing deployment automation techniques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towards refined deployment strategies which improved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produce several in-depth technical documents guiding junior engineers on building and maintaining cloud applications, fostering a learning culture within the team while improving knowledge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