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Machine Learning Engineer with 10 years of experience specializing in developing and deploying state-of-the-art machine learning models for behavior problems in self-driving systems, with expert proficiency in Python, PyTorch, and real-time applications. Demonstrated success in integrating machine learning techniques with heuristic methods to optimize planning systems. Passionate about innovative technology solutions and dedicated to delivering high-quality results that enhance user experience.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C++, Java, JavaScript, SQL, Bash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PyTorch, TensorFlow, Keras, OpenCV, scikit-learn, TensorRT, NLTK, Pandas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Google Cloud Platform, Azure, Docker, Kubernetes, Flyte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&amp; Testing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Confluence, Postman, JUnit, Selenium, Unit Testing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Engineering: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Apache Kafka, Hadoop, Spark, Apache Airflow, SQLAlchemy, NumPy, Matplotlib, Data Mining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implementation of innovative machine learning systems to address complex vehicle behavior challenges, focusing on delivering high-performance solutions in real-time and resource-constrained environments with proper documentation.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tooling and infrastructure that facilitated the continuous measurement and iteration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models, significantly enhancing the performance and reliability of motion planning components in autonomous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systems engineering teams to ensure a well-tested and safe integrated product, emphasizing adherence to safety standards and rigorous testing protocols throughout the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effectively with verification teams to craft proper testing and validation frameworks for motion planning modules, utilizing advanced simulation techniques and log simulation tools in the deployment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Identified and analyzed bottlenecks within system performance, pioneering novel motion planning components that unlocked advanced capabilities and fostered a more reliable autonomous 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experimentation and iterative design exercises, leveraging strong presentation and communication skills to align stakeholders and ensure manageable project goals and expectations throughout the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strong Python programming skills coupled with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libraries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PyTorch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TensorRT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implement state-of-the-art models addressing challenging planning problems.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-based planning techniques alongside heuristic approaches, enhancing the overall system performance and adaptability for real-world scenarios, adhering to agile methodologies in project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Delivered data mining and introspection capabilities to support machine learning initiatives, aligning with best practices to extract actionable insights from large datasets and optimize model training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improved robust machine learning models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TensorFlow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predictive capabilities for customer behavior, leading to significant product improvement and utilization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integrate advanced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solutions into existing software infrastructures, ensuring compatibility and streamlined deployments in production environments while maintaining performance benchmarks.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cloud orchestration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seamless deployment of machine learning models, maximizing resource efficiency and scalability within global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extensive simulation-based testing to validate motion planning systems, working closely with QA teams to ensure appropriate validation and performance metrics were met before deployment to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modular tools to assist in data preparation and feature extraction processes, contributing to the overall efficiency of modeling cycles and enhancing the quality of model inputs.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of a cloud-based SaaS application as a junior software developer, building foundational features with a focus on user-friendly interfaces and backend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effectively within the SaaS platform to enhance functionality, improving user engagement and interaction with external services for a more complete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and project managers to refine application requirements during the agile software development life cycle, gaining insights into effective problem-solving techniques and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front-end functionalities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within web applications, contributing to a sleek and modern user experience while ensuring fast loading times and responsiveness for diverse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backend development tasks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creating RESTful services that allowed seamless data interaction with modern front-end frameworks and improved application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code reviews and team meetings, fostering a learning environment and ensuring code quality, which improved team dynamics and project outcomes significantly during the development phase.  Successfully developed features contributing to 30% increase in user satisfaction ratings.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