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skilled Golang Developer with over 10 years of experience in software development, specializing in building and operating GraphQL subgraphs and reliable, type-safe GraphQL endpoints. Proven expertise in AWS, Go (Golang), and integration of REST APIs, with a strong focus on API design, performance optimization, and clean code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 (Golang), JavaScript, TypeScript, Python,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Express.js, Gin, Echo, Hapi.js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 APIs, gRPC, Apollo Server,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Jenkins,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subgraphs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 (Golang)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integration with internal APIs and maximizing the performance of type-safe endpoints aligned with a federated schema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resolvers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access and improve query resolution time, contributing to enhanced application performance and user satisfaction through effective data fetching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schemas, applied federation directives, and integrated multiple backend services, leveraging industry best practices for API design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server-side operations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 integrations, employing cloud-native solutions to enhance scalability and deployment efficiency, accommodating evolving client demands and system performance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resilient patterns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external services, improving system reliability and creating robust dependencies within microservices architecture for dynamic application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proactively in code reviews using best practices, guaranteeing clean code standards were being upheld and encouraging adherence to high-quality software engineering principles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unit and integration testing frameworks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implementations, ensuring high code coverage, and identifying potential issues early in the development lifecycle for smoother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production environments with troubleshooting measures and performance tuning, identifying bottlenecks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optimizing them to deliver exemplary response times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 endpoints, facilitating seamless knowledge transfer across teams and improving collaboration with frontend developers and other stakeholders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enhancing team skill levels, and fostering a culture of continuous learning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deployment processes, preparing team members for upcoming projects and enabling efficient use of cloud resources within our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activities, analyzing industry trends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innovative solutions that keep the development processes aligned with cutting-edge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front-end applications efficiently with backend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user experiences and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 into existing applications, enhancing the user interface with robust and efficient data-fetching strategies through proper resolver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features for microservices architecture, ensuring minimal coupling between services and maximum reuse of business logic across various platforms and applications, improving development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methodologies for project management, engaging in regular sprints and stand-ups to ensure the timely delivery of features while adapting to changing project requirements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automated testing frameworks to improve code quality and reliability, ensuring comprehensive coverage and reducing defects in production environments, promoting a shift-left testing culture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 SaaS application, focusing on enabling robust user functionalities and experience through comprehensive backend service integrations and responsive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and reusable components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aiding in rapid application development, while maintaining high code quality standards consistent with industry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various projects, actively contributing to code reviews and discussions to enhance best practices in coding standards and development life cycle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for features, translating business needs into technical specifications and ensuring alignment with system architecture and performance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for managing codebase efficiently, fostering collaborative development efforts across distributed teams, resulting in streamlined workflows and enhanced delivery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Offered critical support in debugging complex application issues, employing analytical skills to discover root causes of performance bottlenecks while maintaining proactive communication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key feature within the SaaS application that improved user engagement metrics, resulting in a remarkable increase in user retention rates by 25% over the first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