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Full Stack Software Engineer with over 10 years of software development experience, specializing in web and mobile applications. Proficient in Go, Python, React, and TypeScript with a focus on building production services and APIs. Experienced in the security domain with a strong understanding of SOC workflows, alerting, and detection engineering.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TypeScript, C#, Java, Ruby,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Spring Boot,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GraphQL, Kafka,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AWS, Azure, Git,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SAST/DAST, Prometheus, Grafana, Splunk, SIEM, Security Incident Management, API Security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complex,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system reliability and decreasing downtime through optimized APIs and production functionalities while collaborating closely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frontend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web applications, enabling seamless user interactions and improving overall performance through responsive design principles aligned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integrated secure systems following industry best practices within the security domain, focusing on SOC workflows and alerting mechanisms to safeguard sensitive data and improve overall application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deliver high-quality user experiences and efficient workflow processes that adhered to project timelines while ensuring consistent code quality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reviews and contributed to architectural discussions, driving the evolution of the product's technical vision in alignment with business goals and user requirements, ensuring smooth communication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detection of system anomalies, optimizing performance metrics, and facilitating informed decision-making in incident response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rapidly changing requirements by employing Agile methodologies, fostering an environment of continuous improvement and learning that encouraged team members to embrace new challenges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company's knowledge base by documenting code processes and architectural decisions, enhancing team efficiency in onboarding and project development, while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security audits and vulnerability assessments, applying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 to strengthen defenses against potential threats and improving application security measures on multiple layers of the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technical issues and career growth while promoting a culture of innovation and diversity within the engineering team through knowledge-sharing sessions and workshops.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existing codebases to enhance performance and maintainability, applying principles of clean code and design patterns that led to long-term scalability and reduced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coverage and facilitating faster deployment cycles, ultimately improving resilience and reliability of the application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that powered user-facing applications, leveraging best practices in API design to enhance usability and maintainability while collaborating closely with frontend teams for integration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company security posture by integrating logging and monitoring solutions, particularly focusing on alert systems and real-time incident response protocols that aligned with organizational security policies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sophisticated front-end solutions, refining user experience and performance while ensuring that aesthetic goals were met through closely coordinated collaboration with UI/UX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system architecture designs, making informed decisions about trade-offs between speed, data integrity, and flexibility, ultimately leading to projects that were on time and met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Agile methodologies, participating in daily stand-ups and sprint planning sessions which improved communication and ensured alignment with organizational priorities and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refactoring of existing code libraries to streamline development processes, enhancing system maintainability and reliability by applying modern software engineering practices and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DevOps initiatives by automating deployment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simplified the onboarding of new services and decreased deployment errors significantly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to ensure robustness of code, demonstrating a strong commitment to quality assurance that resulted in decreased production issues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third-party vendors and internal stakeholders to integrate external services and APIs, ensuring seamless interactions and a smooth user experience across all application platforms.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of a SaaS application, focusing primarily on backend services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the fulfillment of customer requirements in an agile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and implementation of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design specifications while ensuring high-level interactivity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critical application issues, demonstrating strong problem-solving abilities and a proactive approach to identifying root causes while enhancing system functionalities with secure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documentation efforts to establish best practices in the development process, which guided future development efforts and improved team productivity through enhanced code clarity.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store and retrieve data efficiently while optimizing queries and ensuring the smooth operation of backend services through careful data model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continual learning of emerging technologies and trends in software development, which allowed for the adoption of innovative solutions and strategies that benefited the company's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assisted in launching a software product to market, adhering to timelines while ensuring all components were operational and user-ready through a rigorous QA process, completing multiple critical releases within 12 weeks.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