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Full Stack Engineer with over 10 years of experience in software development, specializing in web and mobile applications. Proficient in developing backend services, integrating APIs, and enhancing frontend interfaces for a seamless user experience.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Kotlin, Java, JavaScript, TypeScript, Python, SQL, HTML/CSS, Ruby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React, Node.js, GraphQL, Angular, Express.js, Bootstrap,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Containers:</w:t>
      </w:r>
      <w:r>
        <w:rPr>
          <w:rFonts w:ascii="Arial" w:hAnsi="Arial" w:cs="Arial"/>
          <w:color w:val="434343" w:themeColor="text1" w:themeShade="BF"/>
          <w:sz w:val="20"/>
          <w:szCs w:val="20"/>
        </w:rPr>
        <w:t xml:space="preserve"> AWS, Docker, Kubernetes, Azure, Terraform, Google Cloud, Heroku,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MongoDB, PostgreSQL, MySQL, Redis, Elasticsearch, Kafka, S3, BigQuery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Testing:</w:t>
      </w:r>
      <w:r>
        <w:rPr>
          <w:rFonts w:ascii="Arial" w:hAnsi="Arial" w:cs="Arial"/>
          <w:color w:val="434343" w:themeColor="text1" w:themeShade="BF"/>
          <w:sz w:val="20"/>
          <w:szCs w:val="20"/>
        </w:rPr>
        <w:t xml:space="preserve"> Jenkins, Git, CircleCI, JUnit, Mocha, Selenium, Jest, SonarQube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 diverse, agile team to architect and develop scalable </w:t>
      </w:r>
      <w:r>
        <w:rPr>
          <w:rFonts w:ascii="Arial" w:hAnsi="Arial" w:cs="Arial"/>
          <w:b w:val="1"/>
          <w:color w:val="434343" w:themeColor="text1" w:themeShade="BF"/>
          <w:sz w:val="20"/>
          <w:szCs w:val="20"/>
        </w:rPr>
        <w:t xml:space="preserve">backend services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the EV platform, focusing on seamless integration and high security standards in multi-cloud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robust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using </w:t>
      </w:r>
      <w:r>
        <w:rPr>
          <w:rFonts w:ascii="Arial" w:hAnsi="Arial" w:cs="Arial"/>
          <w:b w:val="1"/>
          <w:color w:val="434343" w:themeColor="text1" w:themeShade="BF"/>
          <w:sz w:val="20"/>
          <w:szCs w:val="20"/>
        </w:rPr>
        <w:t xml:space="preserve">Spring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effective data ingestion and normalization from various sources while ensuring data integrity and compliance with industry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Constructed and optimized efficient </w:t>
      </w:r>
      <w:r>
        <w:rPr>
          <w:rFonts w:ascii="Arial" w:hAnsi="Arial" w:cs="Arial"/>
          <w:b w:val="1"/>
          <w:color w:val="434343" w:themeColor="text1" w:themeShade="BF"/>
          <w:sz w:val="20"/>
          <w:szCs w:val="20"/>
        </w:rPr>
        <w:t xml:space="preserve">data lakes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extensive analytics and reporting functionalities, enabling stakeholders to derive actionable insights from complex multivariate data sets.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front-end development, creating dynamic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responsive design that enhances user interaction for both drivers and OEM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implementation of security protocols and data protection measures across all platforms, meticulously crafting authentication and authorization frameworks that align with modern </w:t>
      </w:r>
      <w:r>
        <w:rPr>
          <w:rFonts w:ascii="Arial" w:hAnsi="Arial" w:cs="Arial"/>
          <w:b w:val="1"/>
          <w:color w:val="434343" w:themeColor="text1" w:themeShade="BF"/>
          <w:sz w:val="20"/>
          <w:szCs w:val="20"/>
        </w:rPr>
        <w:t xml:space="preserve">security best practices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end-to-end </w:t>
      </w:r>
      <w:r>
        <w:rPr>
          <w:rFonts w:ascii="Arial" w:hAnsi="Arial" w:cs="Arial"/>
          <w:b w:val="1"/>
          <w:color w:val="434343" w:themeColor="text1" w:themeShade="BF"/>
          <w:sz w:val="20"/>
          <w:szCs w:val="20"/>
        </w:rPr>
        <w:t xml:space="preserve">containerized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deployment workflows, enhancing CI/CD processes that streamlined development cycles and improved the team's overall delivery performance and system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cross-functional projects to improve user experience, advising on the implementation of emerging technologies that keep the EV platform competitive and user-friendly.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Wrote comprehensive technical documentation to support operational efforts and adherence to development standards, ensuring quality was built into every stage of the engineering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the team's adherence to the 'Dev Owns Quality' philosophy, promoting collective ownership of code quality and fostering an environment of collaboration and continuous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engaged in peer code reviews to uphold high standards of code quality, mentoring junior developers on best practices and innovative coding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automated testing frameworks, establishing testing protocols that ensured system reliability and offered continuous feedback throughout the development life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Other innovative contributions included building prototypes and mockups that guided the visual and functional design of new features for customer feedback and iterative improvements.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critical </w:t>
      </w:r>
      <w:r>
        <w:rPr>
          <w:rFonts w:ascii="Arial" w:hAnsi="Arial" w:cs="Arial"/>
          <w:b w:val="1"/>
          <w:bCs w:val="1"/>
          <w:color w:val="434343" w:themeColor="text1" w:themeShade="BF"/>
          <w:sz w:val="20"/>
        </w:rPr>
        <w:t xml:space="preserve">backend 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web applications, utilizing technologies such as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support various business functionalities and user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third-party services into the existing infrastructure, enhancing product capabilities and promoting wider adoption among partners, while ensuring seamless data flow among various </w:t>
      </w:r>
      <w:r>
        <w:rPr>
          <w:rFonts w:ascii="Arial" w:hAnsi="Arial" w:cs="Arial"/>
          <w:b w:val="1"/>
          <w:bCs w:val="1"/>
          <w:color w:val="434343" w:themeColor="text1" w:themeShade="BF"/>
          <w:sz w:val="20"/>
        </w:rPr>
        <w:t xml:space="preserve">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Took ownership of front-end development tasks,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interactive user interfaces that engaged users and improved overall satisfaction with the product offerings.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product management and UX teams to translate user requirements into functional specifications, ensuring the technical feasibility of proposed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security protocols and practices to safeguard user data and application integrity in compliance with industry regulations and company policies, focusing on risk mitigation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sprint planning, and retrospectives, fostering a collaborative team environment that prioritized innovation and made continuous improvement a core organizational value.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design by proposing enhancements to improve performance and scalability, focusing on maintaining efficient operational functions within the systems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preparing technical documentation to outline design decisions and processes, ensuring clear communication among team members and stakeholders on project milestones.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agile methodologies and modern development practices to reduce cycle times and improve responsiveness to client feedback, enhancing the overall delivery throughput.</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development of SaaS applications using </w:t>
      </w:r>
      <w:r>
        <w:rPr>
          <w:rFonts w:ascii="Arial" w:hAnsi="Arial" w:cs="Arial"/>
          <w:b w:val="1"/>
          <w:bCs w:val="1"/>
          <w:color w:val="434343" w:themeColor="text1" w:themeShade="BF"/>
          <w:sz w:val="20"/>
        </w:rPr>
        <w:t xml:space="preserve">Ruby on 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building modular components for client-facing solutions and maintaining optimal performance to cater to growing user bases.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implementation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solutions, leveraging </w:t>
      </w:r>
      <w:r>
        <w:rPr>
          <w:rFonts w:ascii="Arial" w:hAnsi="Arial" w:cs="Arial"/>
          <w:b w:val="1"/>
          <w:bCs w:val="1"/>
          <w:color w:val="434343" w:themeColor="text1" w:themeShade="BF"/>
          <w:sz w:val="20"/>
        </w:rPr>
        <w:t xml:space="preserve">MVC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principles alongside unit testing to ensure code quality and functionality before deployment.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design and implement new features based on user feedback, while adhering to Agile practices to allow for iterative improvements and speedier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data management systems, optimizing data retrieval and storage procedures to enhance application performance and user experience with minimal latency.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migration of legacy systems to more modern cloud infrastructure, gaining insights into contemporary architectural frameworks and improving overall system reliability.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code reviews, enhancing the team's code quality by sharing insights and feedback while fostering a collaborative learning environment for junior developers.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Monitored application performance and user engagement metrics to identify and resolve issues proactively, ultimately contributing to an increase in overall user satisfaction by 20%.</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