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over 10 years of experience in designing, developing, and implementing web and mobile applications. Proven expertise in leading cross-functional teams and enhancing user engagement through innovative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HTML, CSS, SQL, GraphQL, Java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Vue.js, Node.js, Express, Redux, Next.js, D3.js, Formik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Twilio, WebRTC, WebSockets, RESTful APIs, GraphQL Subscriptions, Postman, Swagger, Apex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Docker, Kubernetes, CI/CD, Jenkins, GitHub Actions, Terraform, Azure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Analytics: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Firebase, Google Analytics, Tableau, Redis, BigQuery, Elasticsearch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seamlessly with backend engineers, designers, and product managers to design, build, and launch user-facing features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customer satisfaction and engagement across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Conceived innovative AI-driven features that significantly improved user productivity by integrating advanced AI technologies from providers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OpenAI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AssemblyAI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into existing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Successfully 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Twilio's API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WebRTC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WebSockets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enhancing calling and SMS features, resulting in faster and more reliable communication for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user-facing analytics features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D3.js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delivering actionable insights that improved sales strategies and decision-making for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application performance by incorporating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 Subscriptions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real-time updates, improving the overall user experience and engagement during critical application interactions.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initiatives to improve real-time collaboration features, ensuring seamless interaction among users in diverse environments, all while emphasizing adaptability and responsiveness to user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Expanded frontend usage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streamline data fetching processes, leading to more efficient front-end rendering and lower latency for end-users, thus presenting better data management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code reviews to maintain high-quality standards and foster technical growth within the team, sharing best practices and new insights related to emerging technologies.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comprehensive technical documentation that facilitated team alignment and clarity in project goals, enabling smoother project workflows and enhancing overall team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agile development methodologies, collaborating in daily stand-ups and sprint planning to drive project milestones forward and adjust strategies based on team inputs and user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cross-browser compatibility techniques to ensure feature functionality across various environments, resulting in a broader reach and usability of key product features among diverse user bases.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Applied unit testing and integration testing methodologies to ensure the reliability and performance of all new features, leading to reduced incidents of bugs and enhanced software stability.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innovative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UI/UX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features which improved user satisfaction and engagement levels, creating more intuitive and accessible navigation paths through application interfaces.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develop responsive web applications, significantly improving load times and user interactions through optimized state management and seamless data transition.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the enhancement of backend services through API integrations, ensuring robust data handling and smooth interactions between diverse components of the overall system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design teams to ensure alignment between user interface and functionality, resulting in cohesive application aesthetics and a unified user experience across all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Introduced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versioning and branch management strategies that improved overall team efficiency and code quality, encouraging best practices in collaborative software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regular sprint retrospectives that identified areas for improvement, fostering a culture of continuous learning and adaptation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CI/CD pipelines via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automating testing and deployment processes that minimized downtime and accelerated release cycles for new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workshops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to boost team knowledge and efficiency in implementing modern techniques and tools, enhancing overall team skills and project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performance metrics and user feedback to refine application features iteratively, ensuring continuous alignment with user expectations and market trends.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 targeting small to medium-sized enterprises, focusing on feature-rich solutions that addressed specific market needs and technological advancements.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key front-end functionalities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all components were intuitively integrated to create attractive and user-friendly designs.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migration from legacy systems to modern frameworks, enhancing application stability and performance while minimizing disruption to existing users throughout the transition process.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Fostered collaboration with cross-functional teams to drive project completion, thus ensuring the implemented technology met both user and business expectations effectively and efficiently.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troubleshooting and debugging processes that enhanced application performance and user satisfaction, incorporating feedback cycles for ongoing improvements and innovations.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server-side applications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streamlined the process of querying and updating databases, achieving faster data access and processing speeds.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several successful deployments of application features, receiving positive feedback from users and stakeholders alike, showing a strong commitment to quality and user needs.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