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Engineering Manager with over 10 years in software development, specializing in web and mobile applications. Proven expertise in leading teams to deliver high-quality technology solutions while ensuring compliance and performance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C#,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Node.js, Django, Spring, Ruby on Rails,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Cassandra, Firebase, Amazon RDS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GitHub, Bitbucket, JIRA, Slack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DigitalOcean, Firebase, Cloudflare, Netlify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software engineers to implement scalable solutions, enhancing overall engineering profitability through strategic resource allocation and time management, ensuring high-performance software delivery that meets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project estimation and resource allocation, utilizing effective communication to unblock team members and address critical issues, contributing to successful project completion and team cohesion in a remote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engineering performance standards by upholding compliance with quality assurance protocols, continuously monitoring project timelines, and ensuring all deliverables adhered to prescribed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structured hiring process employing the WHO method to recruit top engineering talent, achieving a retention rate exceeding 90%, fostering a motivated and proficient team culture across diverse locations.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continuous professional development programs for team members, ensuring all engineers met role certification standards and kept their skills up-to-date with industry trends and advancements in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collaboration within the engineering team, deploying Manager Tools best practices to enhance interpersonal relationships and nurture a supportive work environment that prioritized team well-being.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quality control initiatives for multiple projects, ensuring zero requirements defects were reported, thereby establishing a reputation for reliability and excellence in project delivery within client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performance metrics to gauge engineering output, facilitating timely reporting on project statuses to senior management, significantly bolstering strategic planning and resource management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management to align engineering outcomes with organizational objectives, paving the way for successful project execution by ensuring all stakeholder needs and requirements were addressed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Supervised a dynamic and organized work environment by implementing effective timeline management practices, supporting work-in-progress cycles, minimizing delays, and ensuring rapid turnaround times for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strong partnerships across diverse teams to achieve common goals, reinforcing an open-source mindset that championed knowledge sharing and collaborative development across functional gaps, fostering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project retrospectives and feedback sessions to continuously improve team workflows, implementing actionable insights that refined engineering practices to optimize development cycles and enhance quality.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modular software components while ensuring robust architecture strategies, effectively balancing performance with maintainability to deliver high-quality solutions that aligned with project requirements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cross-functional teams to enhance software performance while diagnosing and resolving technical issues, assuring seamless integration of new features with minimal user disruption in live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facilitation of scrum ceremonies, including sprint planning, retrospectives, and daily stand-ups, helping to keep the team aligned on goals and focused on timely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 aimed at improving code efficiency and maintainability, fostering a culture of continuous improvement and accountability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support incremental development cycles that accelerated software delivery, adapting to changes swiftly while maintaining high-quality standards and meeting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and stakeholders to gather requirements, translating business needs into technical specifications and ensuring that final deliverables aligned with user expectations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adherence to industry best practices for software development, establishing a comprehensive set of coding standards to encourage best practices across the development lifecycle and enhance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through hands-on guidance, enhancing their skills in using various programming tools and technologies, thus cultivating a knowledgeable and competent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initiatives to improve code security and integrity, implementing best practices that significantly minimized vulnerabilities while optimizing overall application performance for better user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SaaS applications that enhanced customer engagement and streamlined business processes, utilizing agile methodologies to ensure quick iterations and continuous feedback during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and product managers to refine requirements into actionable tasks, contributing to a culture of transparency and mutual accountability in project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backend services, ensuring efficient data processing and storage solutions that supported dynamic user interactions within the software applications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restful APIs for seamless communication between front-end and back-end systems, ensuring smooth data flow and integration while complying with best practices for documentation and security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knowledge-sharing sessions to enhance team capabilities in new technologies and methodologies, fostering an environment of continuous learning and innovation that boosted team morale.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execution of test cases and quality assurance protocols, ensuring the deliverables met functional and performance benchmarks prior to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debugging and troubleshooting applications, addressing defects and improving overall user experience, demonstrating a keen ability to diagnose issues promptly and provide effective resolutions.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