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Data Scientist with over 10 years of experience in software development, specializing in predictive modeling, machine learning, and AI-driven solutions for the higher education sector. Proven ability to analyze large datasets and develop statistical models that drive strategic decision-making, while enhancing enrollment outcomes through innovative, data-driven approaches.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R, Java, SQL, JavaScript, HTML/CSS, Scala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 &amp; Analytics: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Scikit-Learn, PyTorch, Keras, NumPy, Pandas, Tableau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Apache Spark, Apache Kafka, ETL, Apache Airflow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Elasticsearch, SQLite, BigQuery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Modeling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Supervised Learning, Unsupervised Learning, Natural Language Processing, Deep Learning, Predictive Analytics, A/B Testing, Attribution Modeling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complex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predictive models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assess the likelihood of student application and enrollment, significantly improving enrollment strategies based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data-driven insights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behavioral analytics from educational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develop and integrate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AI-driven features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experience by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large language models (LLMs)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dynamic content recommendations and personalized student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comprehensive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analyses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exploratory data analysis (EDA)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 to uncover insights, leading to impactful strategic decisions in enrollment management and marketing campaigns.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refined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attribution models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measure the effectiveness of various marketing strategies and financial aid initiatives, providing stakeholders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actionable insights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supporting budget allocations and program adjustments.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facilitated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A/B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initiatives to evaluate new features and functionalities, analyzing results through advanced statistical methods to inform product development cycles and iterative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Oversaw the creation of clean and documented workflows for model training and deployment, ensuring reproducibility and maintainability across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science pipeline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while adhering to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data scientists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 techniques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the deployment of analytical tools, fostering a culture of learning and knowledge sharing within the data science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and maintained efficient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collaboration with engineers to ensure clean, accessible data was available for all analysis and modeling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presented findings and recommendations from analytics workflows to executive teams, demonstrating the potential impact of data on strategic direction and operational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Kept abreast of current trends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science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innovation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participating in industry conferences to enhance knowledge and apply the latest techniques and methodologies in ongoing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internal tools and platforms enhancing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model explainability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performance metrics, which improved transparency and trust in model outputs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strategic discussions to align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initiatives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business goals, ensuring a clear focus on how data solutions can effectively address key challenges in enrollment. 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data-driven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machine learning algorithms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improve operational efficiencies related to student recruitment at various educational institutions, successfully implementing projects that supported enrollment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engineering teams to integrate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predictive models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into student management systems, thereby enhancing operational tools with advanced analytics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data preprocessing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cleaning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large datasets, ensuring high-quality input for model training, thereby optimizing performance metrics significantly for the organization’s analytical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dashboards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Tableau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visualize key performance metrics and derive insights from student engagement data, facilitating quick decision-making and strategy formulation for marketing campaigns.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brainstorming sessions to ideate innovative strategies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 capabilities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client solutions, leading to the onboarding of state-of-the-art features for enhanced client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structured data management protocols to store and manipulate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large datasets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data accessibility for analysis and fostering a culture of empirical decision-making.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discussions on the effectiveness of existing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campaign strategies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analyzing results to recommend adjustments based on insights derived from statistical analysis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A/B testing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team capabilities by conducting training on best practices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machine learning deployment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analytical solutions were not only built but effectively utilized in operations.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supported educational institutions in managing student data and analytics during my tenure as a junior software developer, focusing on user-friendly experiences and robust backends.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teams to collect and analyze user feedback, iterating on product improvements based on insights that prioritized the unique needs of educational clients in utilizing software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establishing a foundational knowledge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structures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algorithms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within team projects, driving the development of efficient applications with optimal load and execution times.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and construction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integration frameworks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seamless data flow between applications, enhancing both developer productivity and end-user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senior developers in conducting exploratory analyses on application performance data, leading to significant enhancements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application stability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response times perceived by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Spearheaded initiatives to document and present technical processes and solutions to stakeholders, conveying complex technical concepts in an accessible manner for non-technical audiences.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collaborated with senior engineers on a project for an educational app that processed user data effectively, increasing user engagement metrics post-launch by 20%. 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