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over 10 years of experience in delivering innovative web and mobile applications. Skilled in full-stack development utilizing AI-powered tools, and integrating LLM technologies to enhance software engineering workflows.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TypeScript, Ruby, Go, Rust,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Frameworks:</w:t>
      </w:r>
      <w:r>
        <w:rPr>
          <w:rFonts w:ascii="Arial" w:hAnsi="Arial" w:cs="Arial"/>
          <w:color w:val="434343" w:themeColor="text1" w:themeShade="BF"/>
          <w:sz w:val="20"/>
          <w:szCs w:val="20"/>
        </w:rPr>
        <w:t xml:space="preserve"> React, Next.js, Angular, Vue.js, Svelte, Bootstrap, Tailwind CSS,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Node.js, Express.js, Django, Flask, Spring Boot, ASP.NET, Ruby on Rails,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MongoDB, SQLite, Redis, Elasticsearch, Firebase,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Docker, Kubernetes, AWS, Azure, Terraform, Jenkins, Git, CircleCI</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robust </w:t>
      </w:r>
      <w:r>
        <w:rPr>
          <w:rFonts w:ascii="Arial" w:hAnsi="Arial" w:cs="Arial"/>
          <w:b w:val="1"/>
          <w:color w:val="434343" w:themeColor="text1" w:themeShade="BF"/>
          <w:sz w:val="20"/>
          <w:szCs w:val="20"/>
        </w:rPr>
        <w:t xml:space="preserve">cloud-native applications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integrated </w:t>
      </w:r>
      <w:r>
        <w:rPr>
          <w:rFonts w:ascii="Arial" w:hAnsi="Arial" w:cs="Arial"/>
          <w:b w:val="1"/>
          <w:color w:val="434343" w:themeColor="text1" w:themeShade="BF"/>
          <w:sz w:val="20"/>
          <w:szCs w:val="20"/>
        </w:rPr>
        <w:t xml:space="preserve">AI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leveraged </w:t>
      </w:r>
      <w:r>
        <w:rPr>
          <w:rFonts w:ascii="Arial" w:hAnsi="Arial" w:cs="Arial"/>
          <w:b w:val="1"/>
          <w:color w:val="434343" w:themeColor="text1" w:themeShade="BF"/>
          <w:sz w:val="20"/>
          <w:szCs w:val="20"/>
        </w:rPr>
        <w:t xml:space="preserve">large language model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capabilities for improved user interaction and system automation.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backend services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paired with modern databases, enabling dynamic data retrieval optimally tailored for modern app usage patterns.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interactive frontend solutions with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Next.js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adopting cutting-edge client-side strategies that ensure effortless user navigation and enhance overall experience with rich component libraries.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and architecture discussions, fostering a collaborative environment that emphasizes both </w:t>
      </w:r>
      <w:r>
        <w:rPr>
          <w:rFonts w:ascii="Arial" w:hAnsi="Arial" w:cs="Arial"/>
          <w:b w:val="1"/>
          <w:color w:val="434343" w:themeColor="text1" w:themeShade="BF"/>
          <w:sz w:val="20"/>
          <w:szCs w:val="20"/>
        </w:rPr>
        <w:t xml:space="preserve">software craftsmanship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effective use of </w:t>
      </w:r>
      <w:r>
        <w:rPr>
          <w:rFonts w:ascii="Arial" w:hAnsi="Arial" w:cs="Arial"/>
          <w:b w:val="1"/>
          <w:color w:val="434343" w:themeColor="text1" w:themeShade="BF"/>
          <w:sz w:val="20"/>
          <w:szCs w:val="20"/>
        </w:rPr>
        <w:t xml:space="preserve">AI-assisted development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among engineers.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client-facing discussions to translate complex requirements into actionable development tasks, ensuring that proposed solutions effectively address real-world business challenges encountered by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various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into existing codebases to enhance development processes, streamline operations, and deliver more efficient tools for automated testing and deployment within working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high standards of testing and documentation using tools such as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Swagger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creating comprehensive guides that improve onboarding for new team members and enhance project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Investigated and implemented latest trends in software engineering such as </w:t>
      </w:r>
      <w:r>
        <w:rPr>
          <w:rFonts w:ascii="Arial" w:hAnsi="Arial" w:cs="Arial"/>
          <w:b w:val="1"/>
          <w:color w:val="434343" w:themeColor="text1" w:themeShade="BF"/>
          <w:sz w:val="20"/>
          <w:szCs w:val="20"/>
        </w:rPr>
        <w:t xml:space="preserve">agentic frameworks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AI tool integration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empowering the team to leverage these advancements in future projects for enhanced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knowledge-sharing sessions on </w:t>
      </w:r>
      <w:r>
        <w:rPr>
          <w:rFonts w:ascii="Arial" w:hAnsi="Arial" w:cs="Arial"/>
          <w:b w:val="1"/>
          <w:color w:val="434343" w:themeColor="text1" w:themeShade="BF"/>
          <w:sz w:val="20"/>
          <w:szCs w:val="20"/>
        </w:rPr>
        <w:t xml:space="preserve">AI-enabled development methodologies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mentoring team members on how to leverage new technologies for innovative product features that drive user engagement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sprint planning and Agile ceremonies to ensure continuous delivery and alignment with product goals while adapting quickly to changing requirements and project scopes as needed.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open-source projects centered around AI-driven solutions, expanding broader community engagement while showcasing app development and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skills in practical scenarios that benefit multiple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effectively across multiple teams in a fast-paced environment, demonstrating flexibility and adaptability to shifting workload demands while consistently delivering high-quality software solutions.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including </w:t>
      </w:r>
      <w:r>
        <w:rPr>
          <w:rFonts w:ascii="Arial" w:hAnsi="Arial" w:cs="Arial"/>
          <w:b w:val="1"/>
          <w:bCs w:val="1"/>
          <w:color w:val="434343" w:themeColor="text1" w:themeShade="BF"/>
          <w:sz w:val="20"/>
        </w:rPr>
        <w:t xml:space="preserve">product managers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designers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translate business needs into functional technical specifications for various software applications on multi-departmental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user-centric web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RESTful APIs, ensuring optimal user interfaces while promoting </w:t>
      </w:r>
      <w:r>
        <w:rPr>
          <w:rFonts w:ascii="Arial" w:hAnsi="Arial" w:cs="Arial"/>
          <w:b w:val="1"/>
          <w:bCs w:val="1"/>
          <w:color w:val="434343" w:themeColor="text1" w:themeShade="BF"/>
          <w:sz w:val="20"/>
        </w:rPr>
        <w:t xml:space="preserve">responsive web design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for better accessibility.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testing protocols and tools to validate product functionality and enhance code quality, using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Chai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unit tests and ensuring high levels of application performance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to maintain the integrity of code across development projects, facilitating collaborative teamwork and seamless integration of contributions from multiple developers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in the evaluation of new development tools and technologies, including </w:t>
      </w:r>
      <w:r>
        <w:rPr>
          <w:rFonts w:ascii="Arial" w:hAnsi="Arial" w:cs="Arial"/>
          <w:b w:val="1"/>
          <w:bCs w:val="1"/>
          <w:color w:val="434343" w:themeColor="text1" w:themeShade="BF"/>
          <w:sz w:val="20"/>
        </w:rPr>
        <w:t xml:space="preserve">AI toolkits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recommending improvements that bolster the overall software engineering process and team output.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to enhance team-wide knowledge sharing, foster coding standards, and support best practices in development workflows, resulting in consistently high-quality software outputs.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for deployment and infrastructure management, ensuring that built applications are robust, scalable, and maintainable, impacting both user satisfaction and operational uptime positively.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analytics and logging solutions to track application performance and user behavior, allowing for agile pivots in software functionality and upkeep based upon insightful data analysis.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user testing and feedback sessions, iterating on existing features to meet evolving user needs while collaborating closely with stakeholders to ensure that business objectives are consistently met.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as a junior developer in building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a collaborative environment, employing </w:t>
      </w:r>
      <w:r>
        <w:rPr>
          <w:rFonts w:ascii="Arial" w:hAnsi="Arial" w:cs="Arial"/>
          <w:b w:val="1"/>
          <w:bCs w:val="1"/>
          <w:color w:val="434343" w:themeColor="text1" w:themeShade="BF"/>
          <w:sz w:val="20"/>
        </w:rPr>
        <w:t xml:space="preserve">Agile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deliver applications that meet client specifications and business goals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extensively with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the frontend development of SaaS applications, ensuring beautiful, functional layouts that enhance the user experience across devices and situations.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backend services encompassing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support various client features, learning valuable lessons about API integrations and systems design from senior engineers.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team members to debug and troubleshoot application issues, utilizing modern debugging tools and techniques to resolve problems quickly and keep projects on timelines for client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Adapted quickly to new frameworks and languages as required by project needs, showcasing flexibility and a dedication to growing coding and systems integration skills effectively every day at work.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development processes, ensuring that coding practices and implementations are well-maintained and accessible for future reference by team members, improving overall project continuity significantly.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contributed to the launch of two major software products, receiving positive feedback for attention to detail in coding practices and overall quality of applications during the full development lifecycle, yielding satisfaction among clients.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