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focusing on web and mobile applications. Proven expertise in designing and automating systems that enhance operational efficiency and drive revenue, with a strong technical background in programming languages, databases, and automation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Ruby,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HubSpot, LangChain, Airbyte, Airtable, IFTTT,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Snowflake, MySQL, MongoDB, DynamoDB,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Flask, Django, Next.js,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Pandas, NumPy, d3.js, Apache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leads were promptly enriched, routed, and handled efficiently to decrease operational overhead and improve sales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access and analysis for marketing and sales teams, which improved decision-making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and marketing teams to identify bottlenecks in the lead nurturing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and streamline operations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 components and managing automation tools, ensuring high availability and scalability of the GTM functionality throughout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product usage data through API connections to provide the sales team with insights that enhanced their efforts to prioritize leads, ultimately reducing the time to close sales deals.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 models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GPT-4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intelligent systems that assist sales representatives in qualifying leads, increasing productivity and allowing for timely follow-ups on high-potential prospects.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CRM systems by enforcing data hygiene protocols, employing smart triggers to alert teams of potential issues, thus maintaining a pristine data environment necessary for effective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sales metrics and operational analytics, delivering actionable insights that drove significant process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integration of various APIs into the GTM stack, ensuring seamless communication between systems and enhancing the overall efficiency of the lead qualification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agentic systems with a focus on enhancing user experience, employing data-driven decision-making to guide product development and marketing strategies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cross-functional projects aimed at automating backend processes, collaborating closely with engineering peers to ensure scalable implementations that support future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best practices for using automation tools and analytical frameworks, fostering a culture of innovation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existing workflows to identify areas of improvement, inspiring operational excellence through strategic automation initiatives and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planning sessions to align team objectives with organizational goals, demonstrating strong leadership and solid project management skills throughout the lifecycle of GTM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onboarding processes for new hires in GTM roles, empowering them with the right resources and tools necessary for immediate productivity and successful integration into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reporting functions, improving the productivity of Sales Operations and providing them with real-time insights into deal flow and pipeline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API integration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synchronization of data between various internal systems which facilitated better communication across teams and optimized lead management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efficiency of deployment pipelines while ensuring better security and reliability of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design and implementation of sales forecasting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accurate predictions and enabling the sales department to target potential clients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collaboration across departments through integration projects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I helped connect marketing automation with CRM systems to ensure a holistic view of customer interactions.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and user-friendly dashboards aimed at visualizing KPIs essential for driving sales strategies and business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educate team members on automation practices, sharing insights into best tools and strategies that contributed effectively to improving productivity across the department and enhancing lead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SEO practices in digital marketing initiatives, ensuring that key campaign metrics were accurately tracked and reported through integrated platforms supported by backend automation processes that I designed.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data queries and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data manipulation and in-depth analytics, thereby improving team efficiency in data handling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comprehensive set of best practices for reporting and analytics processes, resulting in more streamlined operations and higher alignment among teams on performance metrics and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team performance and project milestones, employing agile methodologies to adjust project plans as necessary and ensure the timely delivery of high-impact GTM automation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between technology and operational teams, enhancing collaboration and communication paths that resulted in innovative approaches to typical operational challenges and streamlined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