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Engineer with over 11 years of experience in software development, specializing in web and mobile applications. Passionate about building innovative solutions and improving user experiences through robust APIs and elegant systems. Proven ability to work collaboratively in teams and directly support client needs and feedback.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Elixir, Python, Ruby,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GraphQL, Express.js, Redux,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GitHub, Bitbucket, CI/CD, Jenkins,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Heroku, Vercel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Postman,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various product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to ensure seamless interaction across platforms, effectively improving user satisfaction and engagement through thoughtful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robust RESTful APIs and GraphQL endpoints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cater to customer needs and facilitate integration with dynamic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managers to advocate for user feedback, ensuring our solutions meet real-world demands and enhance both technical and user experiences regularly.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optimizing performance and reliability while leveraging the </w:t>
      </w:r>
      <w:r w:rsidRPr="00745DD3">
        <w:rPr>
          <w:rFonts w:ascii="Roboto Light" w:eastAsia="Roboto Light" w:hAnsi="Roboto Light" w:cs="Roboto Light"/>
          <w:b/>
          <w:bCs/>
          <w:color w:val="404040" w:themeColor="text1" w:themeTint="BF"/>
          <w:sz w:val="20"/>
          <w:szCs w:val="20"/>
        </w:rPr>
        <w:t xml:space="preserve">Erlang 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scalable, fault-tolerant applications under heavy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documentation for all developed features, ensuring clarity and comprehensive guides for users integrating with our SDKs, leading to a significant decrease in customer queries related to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contributed to open-source libraries, promoting community engagement while enhancing internal tools, leading to faster implementation processes for integrating </w:t>
      </w:r>
      <w:r w:rsidRPr="00745DD3">
        <w:rPr>
          <w:rFonts w:ascii="Roboto Light" w:eastAsia="Roboto Light" w:hAnsi="Roboto Light" w:cs="Roboto Light"/>
          <w:b/>
          <w:bCs/>
          <w:color w:val="404040" w:themeColor="text1" w:themeTint="BF"/>
          <w:sz w:val="20"/>
          <w:szCs w:val="20"/>
        </w:rPr>
        <w:t xml:space="preserve">Knock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existing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introduction of best practices for project architecture and code quality, resulting in higher maintainability and better onboarding for new developers joining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understand their requirements and pain points, providing direct support and integrating feedback into the product development lifecycle for continual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AI tooling for coding tasks, experimenting with features that enhance development speed while maintaining high code quality and minimizing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team collaboration methodologies, fostering a culture of inclusiveness and mutual respect, leading to improved morale and productivity within the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contribute to team learning and adherence to best practices while mentoring junior developers in effective coding standards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shift towards a more distributed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significantly improving the scalability and reliability of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workflows for continuous integration and delivery pipelines, allowing for rapid deployment cycles and minimizing the time-to-market for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data and system performance metrics to inform feature prioritization and enhance decision-making processes through data-driven insights and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sessions, contributing valuable insights on software design and architecture from a full-stack perspective, while promoting agile methodologies throughout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launched multiple successful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backends powered by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functionality and performance across enterprise-level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understand client requirements and tailored software solutions that effectively meet the needs of diverse user bases in various industry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and real-time services with a focus on efficient data handling and high performance, utilizing technologies and libraries like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established coding standards; mentored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supportive learning environment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 modular architecture approach, enhancing reusability of components and simplifying scalability across applications while ensuring high performance across all deployed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reliability using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log and track issues, improving response times and enhancing overall user experience through proactive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user-friendly dashboards with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backend data was processed efficiently while enabling intuitive data visualization and interaction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stakeholders through workshops and meetings, translating technical concepts into digestible formats to ensure alignment between technical teams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product reliability and performance during rapid deployment cycles, maintaining focus on code quality and overall application's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intervention and errors while facilitating continuous delivery practices within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multi-cloud strategies for application deployment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diversifying hosting solutions and ensuring resource availability and redundancy, improving uptime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ensure alignment in the application's look and feel across platforms, enhancing user satisfaction through thoughtful and appealing design innovations.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