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11 years of experience in software development, specializing in web and mobile applications. Proven track record of successfully managing product lifecycles, implementing innovative solutions, and leveraging AI technologies to enhance user experiences. Experts in Agile methodologies, collaboration with cross-functional teams, and driving continuous improvement within product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Django, Flask, Spring Boot,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Workday Technologies:</w:t>
      </w:r>
      <w:r w:rsidRPr="00745DD3">
        <w:rPr>
          <w:rFonts w:ascii="Roboto Light" w:eastAsia="Roboto Light" w:hAnsi="Roboto Light" w:cs="Roboto Light"/>
          <w:color w:val="404040" w:themeColor="text1" w:themeTint="BF"/>
          <w:sz w:val="20"/>
          <w:szCs w:val="20"/>
        </w:rPr>
        <w:t xml:space="preserve"> Workday Extend, Workday Studio, Workday Prism Analytics, Workday Integration Tools, Workday HCM, Workday Finance, Workday Payroll, Workday Certification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Integration:</w:t>
      </w:r>
      <w:r w:rsidRPr="00745DD3">
        <w:rPr>
          <w:rFonts w:ascii="Roboto Light" w:eastAsia="Roboto Light" w:hAnsi="Roboto Light" w:cs="Roboto Light"/>
          <w:color w:val="404040" w:themeColor="text1" w:themeTint="BF"/>
          <w:sz w:val="20"/>
          <w:szCs w:val="20"/>
        </w:rPr>
        <w:t xml:space="preserve"> REST APIs, JSON, XML, Machine Learning, Natural Language Processing, AI Automation Tools, Data Analysis,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Kubernetes, Jenkins, Visual Studio,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enhanced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usability, utilizing Agile methodologies to drive product iterations and validate stakeholder requirements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product lifecycles for multiple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high-quality delivery and alignment with overall business objectives through continuous collaboration and strategic planning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automate fundamental processes and optimize data analysis capabilities, enhancing overall operational efficiency and supporting client transformations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HR and Finance departments to gather requirements and define product specifications, translating complex needs into actionable development plans within </w:t>
      </w:r>
      <w:r w:rsidRPr="00745DD3">
        <w:rPr>
          <w:rFonts w:ascii="Roboto Light" w:eastAsia="Roboto Light" w:hAnsi="Roboto Light" w:cs="Roboto Light"/>
          <w:b/>
          <w:bCs/>
          <w:color w:val="404040" w:themeColor="text1" w:themeTint="BF"/>
          <w:sz w:val="20"/>
          <w:szCs w:val="20"/>
        </w:rPr>
        <w:t xml:space="preserve">Workday's 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 roadmaps and strategy documents that reflected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insights from market analysis and stakeholder feedback to prioritize features and enhancements effectively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protocols and maintained product documentation to ensure compliance and quality standards, while facilitating comprehensive user training workshops to drive user adoption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incorporated the latest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offerings, maintaining a competitive edge and ensuring alignment with best practices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business development teams to promote new products, sharing insights and success stories that highlighted the impact of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on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led brainstorming sessions that fostered innovative thinking and cross-team collaboration, establishing a culture of continuous improvement and engagement among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change management strategies to support client transitions to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process improvements, technology integrations, and helping teams navigate through system transitions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development schedules and managed project timelines to facilitate on-time delivery of solutions, while employing best practices in project management and Agile development to adapt to dynamic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enhancements in the product pipeline, ensuring that product evolution remained aligned with customer satisfaction and emerging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planning ceremonies, utilizing collaboration and negotiation skills to ensure all team members remain engaged and informed about project developments and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benchmark product performance and identify areas for improvement, resulting in strategic adjustments that further satisfied client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within the team, empowering junior developers and enhancing team capabilities to foster a culture of learning and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user engagement in various enterprise-level projects across diverse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of developers and product managers to gather requirements and create technical specifications, ensuring software solutions met project goals and client expectations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and testing protocols for </w:t>
      </w:r>
      <w:r w:rsidRPr="00745DD3">
        <w:rPr>
          <w:rFonts w:ascii="Roboto Light" w:eastAsia="Roboto Light" w:hAnsi="Roboto Light" w:cs="Roboto Light"/>
          <w:b/>
          <w:bCs/>
          <w:color w:val="404040" w:themeColor="text1" w:themeTint="BF"/>
          <w:sz w:val="20"/>
          <w:szCs w:val="20"/>
        </w:rPr>
        <w:t xml:space="preserve">software releases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facilitating easier onboarding for new team members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optimized development processes that leveraged continuous integration and delivery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workflows, participate in sprint reviews, and maintain open lines of communication among team members to ensure project alignment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code quality and collaborative development efforts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enhance functionality and deliver user-driven features, while maintaining high standards for performance and security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dynamic presentations for stakeholders, effectively communicating technical insights and recommendations to facilitate informed decision-making on software direction and enhancements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 and development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experimenting with implementation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solution offerings and drive innovative outcomes while meeting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that promoted knowledge sharing and alignment between engineering and business units, creating a stronger company culture and collaborative environment for delivering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applications to meet client specifications and align with modern software development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expertise in coding languages and best practices, creating a supportive learning environment that enhanced team performance and project quality throughout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