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Web Developer with 11 years of experience in software development, specializing in web and mobile applications. Adept at building scalable and efficient applications using React, Node.js, and other modern technologies. Demonstrated expertise in leading multi-functional teams, optimizing user experiences, and implementing secure web architectures. Passionate about leveraging technology to enhance workflow efficiency and drive collaboration across diverse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 CSS, Python, Ruby,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NextJS, Gatsby, Node.js, Express.js,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CMS &amp; Databases:</w:t>
      </w:r>
      <w:r w:rsidRPr="00745DD3">
        <w:rPr>
          <w:rFonts w:ascii="Roboto Light" w:eastAsia="Roboto Light" w:hAnsi="Roboto Light" w:cs="Roboto Light"/>
          <w:color w:val="404040" w:themeColor="text1" w:themeTint="BF"/>
          <w:sz w:val="20"/>
          <w:szCs w:val="20"/>
        </w:rPr>
        <w:t xml:space="preserve"> Sanity, Contentful, MongoDB, PostgreSQL, MySQL,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GraphQL, Git, GitHub, Jenkins, Docker, Kubernetes, AWS,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Optimization:</w:t>
      </w:r>
      <w:r w:rsidRPr="00745DD3">
        <w:rPr>
          <w:rFonts w:ascii="Roboto Light" w:eastAsia="Roboto Light" w:hAnsi="Roboto Light" w:cs="Roboto Light"/>
          <w:color w:val="404040" w:themeColor="text1" w:themeTint="BF"/>
          <w:sz w:val="20"/>
          <w:szCs w:val="20"/>
        </w:rPr>
        <w:t xml:space="preserve"> Jest, Cypress, Selenium, Mocha, Postman, Webpack, Babel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CircleCI, Travis CI, GitLab CI, Terraform, Nginx, Apache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scalable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headless CMS like </w:t>
      </w:r>
      <w:r w:rsidRPr="00745DD3">
        <w:rPr>
          <w:rFonts w:ascii="Roboto Light" w:eastAsia="Roboto Light" w:hAnsi="Roboto Light" w:cs="Roboto Light"/>
          <w:b/>
          <w:bCs/>
          <w:color w:val="404040" w:themeColor="text1" w:themeTint="BF"/>
          <w:sz w:val="20"/>
          <w:szCs w:val="20"/>
        </w:rPr>
        <w:t xml:space="preserve">Sanity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Contentful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content management capabilities and streamline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marketers, and engineers to deliver user-centric solutions, optimizing the performance and security of the Figma marketing website through best practices in </w:t>
      </w:r>
      <w:r w:rsidRPr="00745DD3">
        <w:rPr>
          <w:rFonts w:ascii="Roboto Light" w:eastAsia="Roboto Light" w:hAnsi="Roboto Light" w:cs="Roboto Light"/>
          <w:b/>
          <w:bCs/>
          <w:color w:val="404040" w:themeColor="text1" w:themeTint="BF"/>
          <w:sz w:val="20"/>
          <w:szCs w:val="20"/>
        </w:rPr>
        <w:t xml:space="preserve">web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OKR planning, ensuring alignment of team goals while providing mentorship and technical guidance to new hires on using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retrieval and manipulation within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cross-functional teams to implement effective testing strategies, leading to improved application reliability and user satisfaction through robust QA processes with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codebases and project requirements, facilitating better communication among teams and ensuring adherence to engineering standards and best practices in web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liaison between the marketing web team and infrastructure engineering, advocating for security enhancements and cross-team project improvements leveraging cloud technologies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development of innovative features by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site interactivity and responsiveness while addressing performance optimization challenges through effective caching mechanisms.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fostering a culture of continuous improvement and knowledge sharing among team members, while emphasizing the importance of clean coding practices and performance benchmarking.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industry-standard tools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enabling streamlined collaboration across teams and ensuring timely delivery of project milestones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modern web technologies and frameworks to design and develop user-friendly interfaces that engage users and drive conversions, applying knowledge of </w:t>
      </w:r>
      <w:r w:rsidRPr="00745DD3">
        <w:rPr>
          <w:rFonts w:ascii="Roboto Light" w:eastAsia="Roboto Light" w:hAnsi="Roboto Light" w:cs="Roboto Light"/>
          <w:b/>
          <w:bCs/>
          <w:color w:val="404040" w:themeColor="text1" w:themeTint="BF"/>
          <w:sz w:val="20"/>
          <w:szCs w:val="20"/>
        </w:rPr>
        <w:t xml:space="preserve">SEO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site discoverability.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the integration of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third-party services to enhance application features, while sharing insights on modern development practices and tools to nurture professional growth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focused on localization and internationalization, adapting web applications for diverse audiences while ensuring compliance with web accessibility standards using </w:t>
      </w:r>
      <w:r w:rsidRPr="00745DD3">
        <w:rPr>
          <w:rFonts w:ascii="Roboto Light" w:eastAsia="Roboto Light" w:hAnsi="Roboto Light" w:cs="Roboto Light"/>
          <w:b/>
          <w:bCs/>
          <w:color w:val="404040" w:themeColor="text1" w:themeTint="BF"/>
          <w:sz w:val="20"/>
          <w:szCs w:val="20"/>
        </w:rPr>
        <w:t xml:space="preserve">WAI-ARIA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of emerging tools and frameworks that enhance web development processes, encouraging the team to adopt a growth mindset and stay ahead in a rapidly evolving tech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server rendering and static site generation strategies, ensuring improved loading speeds and optimal user experiences, enhancing overall web application efficiency.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high-quality web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compatibility across various devices, which resulted in enhanced user engagement and satisfaction with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development teams to establish efficient CI/CD pipelines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and improving product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unit and integration testing strategies using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raising the quality of the product and ensuring stability throughout the development lifecycle while minimizing the risk of bugs.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architecture and design of web applications, employing </w:t>
      </w:r>
      <w:r w:rsidRPr="00745DD3">
        <w:rPr>
          <w:rFonts w:ascii="Roboto Light" w:eastAsia="Roboto Light" w:hAnsi="Roboto Light" w:cs="Roboto Light"/>
          <w:b/>
          <w:bCs/>
          <w:color w:val="404040" w:themeColor="text1" w:themeTint="BF"/>
          <w:sz w:val="20"/>
          <w:szCs w:val="20"/>
        </w:rPr>
        <w:t xml:space="preserve">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to simplify feature scaling and reduce code complexity for easier future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enhancement of applications through extensive code reviews and revisions, aiming to improve the overall quality and architecture of the codebase, fostering an environment of continuous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queries and designs in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performance and reduce load times, tailoring user experiences based on analytics gathered from usage patterns.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integrated third-party APIs and services, enriching application features by enabling dynamic data interaction and extending functionality without compromising on performance or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to share knowledge on new technologies, frameworks, and industry best practices with fellow developers to promote a culture of collaboration and learning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development of responsive web design strategies to ensure seamless functionality on all devices, enhancing overall user satisfaction and product accessibility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project management efforts by being actively involved in sprint planning, task estimation, and retrospectives, contributing technical expertise while ensuring alignment with project goals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stakeholders throughout the development process, capturing feedback and adjusting project scopes to meet user needs, enhancing stakeholder visibility and satisfaction with product progress.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Enabled secure application development by implementing necessary security measures including input validation and data protection protocols, ensuring adherence to best practices in cybersecurity compliance.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