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UX Designer with over 11 years of experience in software development, focusing on data visualization and user experience for complex systems. Proven ability to translate technical data into intuitive designs and actionable insights, improving operational efficiency and decision-making in engineering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Balsamiq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Frameworks:</w:t>
      </w:r>
      <w:r w:rsidRPr="00745DD3">
        <w:rPr>
          <w:rFonts w:ascii="Roboto Light" w:eastAsia="Roboto Light" w:hAnsi="Roboto Light" w:cs="Roboto Light"/>
          <w:color w:val="404040" w:themeColor="text1" w:themeTint="BF"/>
          <w:sz w:val="20"/>
          <w:szCs w:val="20"/>
        </w:rPr>
        <w:t xml:space="preserve"> Vue.js, React, D3.js, Bootstrap, Storybook,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 Research &amp; Testing:</w:t>
      </w:r>
      <w:r w:rsidRPr="00745DD3">
        <w:rPr>
          <w:rFonts w:ascii="Roboto Light" w:eastAsia="Roboto Light" w:hAnsi="Roboto Light" w:cs="Roboto Light"/>
          <w:color w:val="404040" w:themeColor="text1" w:themeTint="BF"/>
          <w:sz w:val="20"/>
          <w:szCs w:val="20"/>
        </w:rPr>
        <w:t xml:space="preserve"> User Interviews, Usability Testing, A/B Testing, Heuristic Evaluation, User Personas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Design Systems,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Data Storytelling, Data Analysis, Real-time Data Processing, Dashboards, Data Interpretation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UX design process for an enterprise data visualization platform, ensuring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were applied at every stage from ideation to prototyping, driving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compelling visualizations for large real-time datasets, focusing on balancing clarity and depth, allowing users to quickly identify trends and make informed decisions in critical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research, including usability testing and interviews, to gather insights that informed design decisions while ensuring user needs were accurately represented in all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technical requirements into </w:t>
      </w:r>
      <w:r w:rsidRPr="00745DD3">
        <w:rPr>
          <w:rFonts w:ascii="Roboto Light" w:eastAsia="Roboto Light" w:hAnsi="Roboto Light" w:cs="Roboto Light"/>
          <w:b/>
          <w:bCs/>
          <w:color w:val="404040" w:themeColor="text1" w:themeTint="BF"/>
          <w:sz w:val="20"/>
          <w:szCs w:val="20"/>
        </w:rPr>
        <w:t xml:space="preserve">intuitive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design vision through interactive prototypes created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design system by ensuring consistency across multiple products, streamlining the design process and facilitating a better user experience through standardization.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to validate design concepts with stakeholders,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and incorporating feedback into final designs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safety engineering UX design to document safety-critical elements, enabling compliance and risk mitigation through clear user interfaces that prioritize essential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pulse on industry trends in data visualization and UX design to continually adapt and improve design practices, enhancing the overall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ensure </w:t>
      </w:r>
      <w:r w:rsidRPr="00745DD3">
        <w:rPr>
          <w:rFonts w:ascii="Roboto Light" w:eastAsia="Roboto Light" w:hAnsi="Roboto Light" w:cs="Roboto Light"/>
          <w:b/>
          <w:bCs/>
          <w:color w:val="404040" w:themeColor="text1" w:themeTint="BF"/>
          <w:sz w:val="20"/>
          <w:szCs w:val="20"/>
        </w:rPr>
        <w:t xml:space="preserve">design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implemented accurately, supporting seamless integration between design and development processes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presentations to articulate design decisions and user experience strategy to stakeholders, advocating for user-centric solutions and strengthening the product vision through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UX methodologies and tools to enhance data visualization experiences, staying ahead of trends and integrating new technologies into the design workflow to keep products competitive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end-users to refine designs iteratively, enhancing product functionality and user satisfaction by actively responding to their needs and preferences during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domain experts to accurately represent complex engineering and safety data, ensuring designs remained technically feasible while enhancing clarity and usability for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them effectively to build dynamic and responsive visual representations of data within the application, enhancing user interactivity and insight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tools as they emerged in the industry, continually challenging myself to improve design skills and incorporate fresh ideas into the user experience design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UX designs for a range of enterprise applications, emphasizing usability and creating strong user flows that maximized efficiency and user satisfaction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engineering teams to define project scopes and user requirements, advocating for user-centered design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A/B tests and expert evaluations to gather valuable insights for optimizing user interfaces, leveraging feedback to iterate and enhance product designs for better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design system for web applications, focusing on consistency and efficiency, and allowing for easier scalability and quicker onboarding for new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visually appealing interfaces that adhered to accessibility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user research studies to understand user behaviors and needs, using findings to inform design strategies that directly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concepts and usability testing results to cross-functional stakeholders, providing actionable insights that influenced product revisions and enhancements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sprints to rapidly prototype and validate concepts, ensuring stakeholder alignment and facilitating a creative atmosphere for collaborative problem-solving and ideation.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during the design process, gathering qualitative data that shaped product features and enhancements to meet user expectations and improve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to manage project timelines effectively, ensuring that all milestones were met while maintaining high-quality design outputs and close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design documentation and specifications that served as guidelines for engineering teams, ensuring clarity and accuracy in the development of user interfaces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design trends and tools regularly to keep UX practices current and competitive, ensuring that the applications delivered cutting-edge user experiences that enhanced customer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