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UX Designer with over 11 years of experience in software development, specializing in web and mobile applications. Proven ability to deliver exceptional user experiences through collaborative problem-solving and adherence to user-centered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Miro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Research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Research, Usability Testing, A/B Testing, Persona Development, Journey Mapping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JIRA, Confluence,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 2.1, Design Systems, UI Kits, SEO Best Practices, Content Strategy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user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interviews and usability tests to unveil user motivations and frustrations, guiding design decisions that significantly enhanced user satisfaction and engagement throughout our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visual designers, and developers during design sprints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all aspects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effectively streamlining navigation structures based on empirical data gathered from user behavior and best practices in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both low and high-fidelity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wireframes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communicate design ideas to stakeholders and facilitate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design concepts to clients and stakeholders by employing storytelling techniques and visual aids, successfully garnering support and aligning project goals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ideation sessions with cross-functional teams, employing brainstorming and sketching exercises to foster creative solutions for complex design challenges, enhancing team collaboration and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on designs based on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input from technical feasibility assessments, ensuring that final deliverables maintained high standards of performance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industry trends, I proactively researched emerging tools and design methodologies to integrate innovative practices into our team's established design workflow,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knowledge-sharing sessions that enriched our team’s skill base and project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agency's UX design processes by advocating for user testing insights that drove decision-making, enhancing both project outcomes and overall team effectiveness in delivering quality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testing to track behavioral changes, applying findings to continuously optimize user experiences and meet evolving user expectations across multiple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 living documentation of design choices and iterations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and stakeholders can access rich context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clients through effective communication of design decisions, project presentations, and collaborative workshops that translated user insights into actionable plans, enhancing client trust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our back-end services to ensure design intent was honored throughout the technology stack, bridging gaps between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stand-ups and retrospectives, contributing insights and learnings that improved team workflows and enhanced the delivery timeline of projects for our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interfaces that cater to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platforms, analyzing user interactions to derive actionable insights that influenced design adaptations and improved overall user satisfaction with our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produce high-fidelity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illustrating complex interactions and user journeys that guide engineering teams during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accessibility experts to ensure that all products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promoting inclusivity and enhancing usability for users with diverse needs and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website redesign project, transforming user experience through thoughtful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kits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while maintaining aesthetic quality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alignment of product team goals with client expectations by conducting workshops where design choices were shared, and feedback loops actively incorporated into the iterative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team collaboration and project tracking, leading successful sprints that resulted in timely product releases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tools, enhancing the team's overall capacity to produce innovative solutions that effectively addressed client needs and user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ensure design decisions were grounded in technical feasibility, advocating for user needs while maintaining close partnerships with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web traffic and user data to inform design modifications, utilizing a blend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feedback mechanisms to drive continuous improvement in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presentations and workshops, effectively communicating design rationales and gathering invaluable insights that shaped future iterations of digital products for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our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introducing innovative design tools and techniques, standardizing quality and efficiency across projects for our diverse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