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over 11 years of experience in developing user-facing applications, specializing in JavaScript, Ember.js, and AI coding tools to create efficient and sustainable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Ember.js, React,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Tableau, Power BI,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PostgreSQL, OpenSearch,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Unit Testing, End-to-End Testing, Agile Development,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Serverless,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customer success teams to translate complex business requirements into technical specifications, ensuring that project goals were achieved through effective communication and understanding of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maintainable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data visualization tools and sustainably supporting customers' energy management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engaging in knowledge-sharing sessions that improved team performance and code quality, fostering a collaborative coding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new features quickly, navigating complexities with curiosity while aligning results with user experience expectations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UI/UX design principles to develop intuitive interfaces that prioritize efficiency and usability, driving engagement for energy data visualization, leading to enhanced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web applications while ensuring cross-device compatibility and adherence to coding standards, leading the initiative for improving the product's overall performance and reliability in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regarding test coverage, driving a culture of quality assurance through unit testing and integration tests, ensuring high standards for all release cycles and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technical documentation, which included code specifications and architectural diagrams, enabling seamless onboarding of new team members and technical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software requirements, producing comprehensive task breakdowns and testing plans that effectively guided the development process and reduced bottlenecks during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emerging trends and tools in AI to the development team, encouraging the exploration of new technologies to enhance productivity and innovation within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retrieval, constructing optimized database queries that accelerated data processing speed for critical applications impacting energy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improving collaboration and simplifying integration of new features and bug fixes through effective branch management and pull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front-end communities to stay updated on industry best practices and trends, applying this knowledge directly to projects and influencing overall team standards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practices, significantly contributing to their skill development while fostering a supportive learning environment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integration and deployment practices, working collaboratively with DevOps teams to streamline application delivery and implementation of features in various release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dynamic and responsive user interfaces, achieving a significant improvement in user engagement and interface responsiveness through component-based architecture and modular code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iterated on designs based on usability feedback, ensuring that the final product aligned closely with user needs and expectations, improving satisfaction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solutions for data integration from REST APIs, efficiently structuring data flow which optimized performance while enabling real-time updates on user interfaces for energy data visualizations.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implement style guides and design systems that enhanced visual consistency across applications, ensuring a cohesive user experience aligned with brand identity.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efforts, applying advanced techniques in web development to reduce load times and improve overall user experience in complex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deployment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server configurations and cloud resources to enhance system reliability and scalability efficiently, reducing operational costs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scripts, introducing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testing coverage and streamline quality assurance processes, resulting in reduced regression and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pushing updates seamlessly to live environments, minimizing downtime and improving user feedback turnaround.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internal documentation of processes and coding practices that supported improved onboarding experiences for new engineers, aligning with the company’s commitment to knowledge sharing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interpret performance metrics and validate the effectiveness of software solutions in achieving sustainability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effective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clearer presentations of energy usage data and actionable insights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organizational goals by driving initiatives focused on sustainability and energy efficiency through software solutions, aligning with company values and mission to reduce carbon footprints.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