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 development. Skilled in translating UI designs into stunning, user-friendly interfaces using HTML, CSS, and frameworks such as React and Svelte. Proven ability to collaborate effectively with cross-functional teams and execute branding strategies that enhance user engagement and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SASS, TypeScript,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Svelte,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Photoshop, Sketch,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Standards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WAI-ARIA, SEO, Responsive Design,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products focused on usability,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web applications that provide exceptional user experiences and meet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Management, Project Managers, and designers to deliver high-quality digital products aligned with strategic branding objectives, enhancing the value delivered to end-users through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prototypes for new features that effectively showcase new client requirements while incorporating responsive and scalable UI elements that accommodate various user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deployed code remains maintainable, scalable, and cross-browser compatible through extensive testing and collaboration with QA teams, adhering to industry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a culture of high-quality, maintainable code while providing constructive feedback to peers and contributing to the overall team knowledge sharing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visual design and user interaction by leveraging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collaborate with designers in translating concepts into functional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accessibility standards (WCAG) in all applications developed, ensuring all users can access and benefit from software functionality regardless of their physical capabilities or characteristics.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processes, providing iterative enhancements to products while adapting to changing priorities and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efficiency and readability, while contributing to the overall performance of the frontend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utilizing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collaboration within the team and improved code management to prevent regressions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new team members on best practices in coding standards, design principles, and modern web development techniques to foster professional growth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client-facing discussions to understand their branding needs and plan creative solutions that align with technical capabilities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both technology and design to improve workflow efficiency, thus enabling the team to deliver projects ahead of schedule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and gathered feedback from users to identify areas of improvement in user interfaces, implementing changes that enhanced the overall user journey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 surrounding web development trends and technologies to stay up-to-date with industry practices and introduce new ideas for application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high-performance web applications as part of an Agile development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user engagement and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UI/UX designers to convert wireframes and prototypes into functional, visually appealing interfaces, ensuring that the final product meets or exceeds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accessibility and user experience across multiple devices and screen resolutions which are essential for modern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changes efficiently across codebases, ensuring productive collaboration within team projects while mitigating potential conflicts in code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code reviews, offering insights into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frameworks, which contributed to the overall quality of the codebase and team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and customer-facing documentation that outlines functionalities and usage of web applications, enhancing onboarding and user support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usage data to identify enhancements and optimizations for existing web applications, actively participating in discussions to prioritize feature enhancements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conversations to gather requirements and present technical solutions that align with their business objectives, fostering a strong client relationship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web applications to enhance functionality and connectivity, ensuring seamless data flow and user interaction capabilities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company coding standards and best practices, contributing to a high standard of code maintainability and ease of future enhancements or alterations.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 in responsive web development, contributing to a culture of continuous learning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plans and executed them using various front-end testing frameworks, ensuring high-quality deliverables that align with product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