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web and mobile applications. Proficient in React, TypeScript, and various SDK technologies, with a strong focus on performance monitoring and observability standards. Adept in collaborating with cross-functional teams and contributing to open-source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Node.js,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Next.js, Express, OpenTelemetry,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Playwright, Cypress, Webpack, Babel,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Azure, WebSockets, OpenAPI, OAuth2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Sentry, New Relic, DataDog, Prometheus, Grafana,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dynamic and responsive dashboard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data visualization for real-time performance metrics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Web RUM SDK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integrates seamlessly with diverse web applications, allowing developers to monitor performance and diagnose issues effectively while utilizing best practices in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engineering teams to create user-centered developer-facing tools, ensuring that feedback from SDK users directly informed product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code quality standards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contributing to a significant reduction in bugs and improving overall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advocating for standards in web observability, ensuring interoperability between various instrumentation libraries and metrics collection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enhance browser performance monitoring tools and SDK design by integrating key insights from browser internals,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APIs into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modular coding practices and effective debugging techniques, fostering a culture of collaboration and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and streamlined deployment processes, resulting in improved efficiency and reliability across different environments and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Stimulated team collaboration through regular discussions on performance profiling, memory leak detection, and optimizing low-level browser behaviors, promoting continual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providing constructive feedback to team members, ensuring adherence to best coding practices while also enhancing team dynamics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for internal tools and SDK usage, improving developer onboarding experiences and facilitating smoother transitions for new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recent advancements in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internal dashboards, which significantly improved data insights for 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including sprint planning and retrospective meetings, ensuring that the product backlog was aligned with organizational goals and user needs-connected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marry frontend architecture with observability infrastructure, leading to the development of high-performing instrumentation libraries that facilitate deep insights into application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Success teams to gather developer feedback on SDK performance, ultimately leading to iterative improvements and increased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and strong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adhering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optimization techniques, including lazy loading, code splitting, and efficient API consumption, aligning applications with modern web performance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product management and design to iterate on user interface components to improve user experience for all Microsoft web and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allowed for rapid iteration on product features within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by establishing a robust suite of automated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with QA specialists to ensure comprehensive test coverage across all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multiple integrations that improved inter-service communication and data craftsmanship across the company’s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best practices in software development, fostering a collaborative and supportive learning environment while promoting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software development practices, focusing on high-level system design patterns that support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utilities aimed at improving developer efficiency, including custom hooks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utilities for API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through contributions to open-source projects, improving skill sets and staying current with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crafting of software design documentation that facilitated knowledge transfer and improved onboarding processes for new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continuous learning mindset, attending workshops and seminars on emerging frontend technologies and best practices that aligned with the company's technical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