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tester with over 11 years of experience in software development. Proven expertise in penetration testing for web and mobile applications, with a strong background in identifying and mitigating vulnerabilities.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Perl, PowerShell, Java, JavaScript,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AJAX, React, AngularJS, Bootstrap,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Burp Suite, Metasploit, Postman, Selenium, JMeter, ZAP, SoapUI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XML, JSON, gRPC, GraphQL, WebSockets,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Nessus, Nmap, Wireshark, Hashcat, Aircrack-ng, Snort, Cuckoo Sandbox, Kali Linux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Terraform, Jenkins, Ansible,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assessments of web applications and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identify and mitigate security vulnerabilities effectively, ensuring data integrity and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advanced penetration testing on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Burp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Metasploit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security measures that significantly reduced potential attack vectors.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remediation guidance for discovered vulnerabilities, collaborating with developers and stakeholders to prioritize fixes and integrate security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complex test plans and cases for applications, leveraging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reports outlining security findings, exploitation procedures, and proposed mitigations, enhancing communication and understanding of security postures among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develop custom scripts and tools to automate testing processes, improving efficiency and effectiveness of vulnerability assessments conducted.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pre-assessment preparations, including reconnaissance and configuration reviews, to better understand application contexts and potential security threats within the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vulnerability verification and validation testing for customer-reported mitigations and fixes, ensuring solutions addressed root causes effectively and met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technical walkthroughs, proofs of concept, and formal presentations on security testing methodologies to diverse audiences, fostering a culture of security awareness and education.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research on emerging vulnerabilities and threat actors, enabling the team to remain proactive and adaptable in enhancing security measures and protocols implemented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effectively with cross-functional teams, demonstrating strong collaboration and adaptability skills while handling complex testing challenges in dynamic environments, ensuring project goals were consistently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simultaneously while adhering to established timelines and priorities, demonstrating the ability to work under pressure while maintaining high work standards and thoroughness.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 detailed documentation repository, allowing for streamlined access to testing processes and findings, facilitating knowledge transfer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risk analysis reports covering identified vulnerabilities, translating technical findings into business impact assessments and actionable intelligence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internal knowledge base of vulnerabilities and mitigation strategies, empowering teams with best practices and lessons learned for future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regression testing strategies for new software releases, ensuring quality and security across applications while identifying potential vulnerabilities, leading to improved product stability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UI testing, resulting in a more efficient testing process and timely detection of issues in application interfaces before they reached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development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software development lifecycle, consistently advocating for secure coding practices and raising awareness of cybersecurity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with a strong focus on security best practices, providing constructive feedback and guidance to developers to enhance code security and maintainability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deployment and testing of applications, thereby reducing manual effort and increasing overall testing effectiveness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technical specifications to design comprehensive test scenarios that account for security considerations, ensuring thorough coverage of potential vulnerabilities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internal security audits, assessing compliance with industry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PCI-DSS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recommending necessary actions for achieving compliance and improving security posture.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 security best practices and configurations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the integrity and security of containerized applications throughout their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promote a culture of security awareness, conducting training sessions on current security threats and effective mitigation strategies, encouraging proactive security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open lines of communication with stakeholders regarding vulnerability management, risk assessments, and mitigation strategies, ensuring that all parties are informed about security status and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advised on the latest security tools and methodologies, promoting innovative solutions that enhance security testing and overall application security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on codebases, ensuring that all contributions were well-documented and traceable while adhering to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