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Software Engineer with over 11 years of experience in software development, emphasizing expertise in UI design and Unreal Engine. Proven track record of delivering high-quality, performant user interfaces that enhance user experience in various multimedia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C#, Python,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Unreal Engine, Unity, Blender, Maya, Substance Painter, ZBrush, Houdini,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UMG, Adobe XD, Sketch, InVision, Photoshop, Illustrator, After Effects,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Blueprints, Enhanced Input, Profiling Tools, Level of Detail (LOD), Draw Calls Management, Memory Profiling, Asset Optimization, Shader Performance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Slack, Trello, Bitbucket, Perforce, Asana, Collab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Animation &amp; Interaction: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Matinee, Sequencer, Animation Blueprints, Physics-based Animation, User Input Handling, HUD Creation, State Management, Gameplay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and implemented dynamic user interfaces for games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the player experience through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and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elements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UMG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intuitive navigation and seamless integration with gameplay mechanics,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Blueprints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logic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animators to iterate and refine UI animations, emphasizing responsiveness and visual fidelity tailored to gameplay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minimizing overhead and ensuring fluid frame rates through detailed analysis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rendering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tick cost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UI implementation standards, promoting team collaboration and knowledge sharing among developers regarding integration best practices and troubleshooting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enhanced input compatibility for diverse controls including keyboard, mouse, and gamepad, significantly improving the user interface accessibility and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prototyping of new UI concepts, facilitating discussions and feedback during the design process to meet gameplay vision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data-driven UI components, embedding contextual action prompts,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animated HUDs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respond dynamically to player actions and game state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optimization efforts for UI elements involving complex data structures, enhancing the game's performance while maintaining artistic integrity and user engagement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motion design principles to enrich UI animations, delivering a polished aesthetic that aligned with the game's thematic tone and pacing.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visual consistency and quality across all UI elements by establishing rigorous design standards informed by player feedback and usability studies.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gameplay flow through smart UI placement, ensuring critical information is accessible while minimizing screen clutter to retain player immersion.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bridge between engineering and design teams, employing excellent communication skills to ensure technical requirements align with creative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emerging trends in UI/UX design within the gaming industry, leveraging insights to introduce innovations that improve the overall player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in best practices for UI design and implementation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inspiring growth and technical proficiency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UI solutions for multiple gaming projects, leveraging the full capability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UMG to create immersive user experiences that engage players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gameplay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HUD elements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in-game menus that respond accurately to player input, resulting in improved gameplay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 to align project goals with development timelines, fostering a collaborative environment across the game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large-scale UI projects while ensuring adherence to project milestones and design specifications, effectively communicating progress and challenges to stakeholders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UI systems by conducting user testing and analyzing performance metrics, leading to significant enhancements in user satisfaction and interaction fluidity in gameplay.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artistic guidelines for UI assets, promoting a cohesive visual style that complemented the overarching design ethos of various game titles.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workshops for team members to enhance their skills in UI design, focusing on practical applications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animators to implement smooth transitions and feedback animations for UI elements, reinforcing a responsive interaction model that catered to player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feedback sessions with playtesters to gather input on UI effectiveness, iterating designs based on qualitative data to better align with user needs and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procedural generation techniques for UI layouts, allowing for dynamic adaptation of visual components in response to changing gameplay scenarios, engaging players through varied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motion graphics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create eye-catching UI animations that drew attention to critical gameplay elements, blending artistry with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industry teams to understand emerging UI trends, contributing to the continuous evolution of our game design practices and enhancing our competitive 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