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Support Engineer with over 11 years of experience in software development focusing on web and mobile applications. Proven expertise in advanced trouble-shooting, backend collaboration, and comprehensive technical support across a variety of technology stacks and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Rust, JavaScript,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Spring, Django, Flask,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GCP,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JIRA, Git, GitHub,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technical support by identifying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Tier 1 and Tier 2 support to effectively resolve complex problems and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coding-level debugging within distributed systems, focusing on microservices and enhancing functionality while coordinating with development teams to implement system improvements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automation tools to streamline workflow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minimizing manual tasks and improving operational efficiency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monitoring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 into system performance, successfully enhancing incident management and response time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troubleshooting processes, root cause analyses, and best practices to provide a comprehensive internal knowledge base, fostering collaboration and skill development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systems and improving overall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explore new automation technologies, demonstrating adaptability and eagerness to innovate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and backend development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management efforts ensuring availability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Binance’s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trading platform, contributing to the 24/7 operational requirements of the business and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troubleshooting methodologies and best practices, fostering a culture of continuous learning and knowledge sharing within the technical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enhance deployment processes, simplifying management of microservices and improving scalability for growing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data to recommend optimizations, playing a pivotal role in capacity planning and ensuring that infrastructure supports the growing demand for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weekly technical meetings, sharing updates on ongoing issues and collaborating with backend teams to align on project objectives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system security protocols by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protocols, safeguarding user data and ensuring adherence to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improving the speed and reliability of software releases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the technical support team to enhance troubleshooting skills and expand knowledge on emerging technologies and best practices within the blockchain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backend issues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strong debugging skills in high-pressure environments while adhering to incident response protocols and best practices outlined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including designing, developing, and deploying new features, focusing on maintaining system integrity while ensuring a seamless user experience within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cloud architecture teams to improve system scalability,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containerization effectively and ensure rapid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functional specifications for backend systems by liaising with business analysts to gather and document requirements, while translating them into top-tier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translating business needs into actionable technical requirements, significantly improving the deployment frequency and reliability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a team of junior developers, emphasizing skills enhancement in both server-side programming and database management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substantiating the improvements through detailed documentation and analysis of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training for support and engineering teams on critical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expertise and fostering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processes, API specifications, and architecture diagrams to facilitate knowledge transfer and create resources for current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a suite of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tasks, streamlining support operations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that focused on best practices and fostered a sense of team cohesion aimed at producing high-quality code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feature enhancements for core products, collaborating with product management to deliver on customer needs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libraries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