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web and mobile application development, focused on providing exceptional customer experiences and technical support within high-performance databases, particularly in cloud-native environments. Proven abilities in troubleshooting and resolving complex technical issues while collaborating across diverse teams to support customer success. Strong technical aptitude in distributed systems, cloud platforms, and programming languages.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Bash, Go, JavaScript, TypeScript, C++,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PostgreSQL, MongoDB, Cassandra, Redis, ElasticSearch, Microsoft SQL Server, MySQL,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(GCP), Azure, Docker, Kubernetes, Heroku, Digital Ocean,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xml:space="preserve"> YugabyteDB, Citus, Apache Cassandra, Zookeeper, ETCD, GraphQL, REST APIs, gRPC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GitLab CI, Travis CI, Terraform, Ansible, Prometheus, Grafana, Nagios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 &amp; Environments:</w:t>
      </w:r>
      <w:r w:rsidRPr="00745DD3">
        <w:rPr>
          <w:rFonts w:ascii="Roboto Light" w:eastAsia="Roboto Light" w:hAnsi="Roboto Light" w:cs="Roboto Light"/>
          <w:color w:val="404040" w:themeColor="text1" w:themeTint="BF"/>
          <w:sz w:val="20"/>
          <w:szCs w:val="20"/>
        </w:rPr>
        <w:t xml:space="preserve"> Linux, Unix, Windows, MacOS, Ubuntu, CentOS, Fedora, Raspberry Pi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provide timely and empathetic technical assistance while managing complex queries related to </w:t>
      </w:r>
      <w:r w:rsidRPr="00745DD3">
        <w:rPr>
          <w:rFonts w:ascii="Roboto Light" w:eastAsia="Roboto Light" w:hAnsi="Roboto Light" w:cs="Roboto Light"/>
          <w:b/>
          <w:bCs/>
          <w:color w:val="404040" w:themeColor="text1" w:themeTint="BF"/>
          <w:sz w:val="20"/>
          <w:szCs w:val="20"/>
        </w:rPr>
        <w:t xml:space="preserve">YugabyteDB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rapid resolution and comprehensive understanding of our distributed database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troubleshooting processes to effectively resolve technical issues in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a firm grasp of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their integration into various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with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ensure that customer feedback was accurately conveyed and addressed, enhancing the overall user experience with </w:t>
      </w:r>
      <w:r w:rsidRPr="00745DD3">
        <w:rPr>
          <w:rFonts w:ascii="Roboto Light" w:eastAsia="Roboto Light" w:hAnsi="Roboto Light" w:cs="Roboto Light"/>
          <w:b/>
          <w:bCs/>
          <w:color w:val="404040" w:themeColor="text1" w:themeTint="BF"/>
          <w:sz w:val="20"/>
          <w:szCs w:val="20"/>
        </w:rPr>
        <w:t xml:space="preserve">YugabyteDB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support cases meticulously, establishing a knowledge base for frequently encountered issues, which improved operational efficiencies for future customer inquiries and supported self-service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knowledge base articles and support tools, increasing self-service capabilities and empowering customers to troubleshoot common issues independently, enhancing user satisfaction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 global on-call rotation to support customers outside standard business hours, ensuring that critical issues were addressed promptly, fostering trust and reliability with our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up-to-date understanding of industry trends, actively learning new </w:t>
      </w:r>
      <w:r w:rsidRPr="00745DD3">
        <w:rPr>
          <w:rFonts w:ascii="Roboto Light" w:eastAsia="Roboto Light" w:hAnsi="Roboto Light" w:cs="Roboto Light"/>
          <w:b/>
          <w:bCs/>
          <w:color w:val="404040" w:themeColor="text1" w:themeTint="BF"/>
          <w:sz w:val="20"/>
          <w:szCs w:val="20"/>
        </w:rPr>
        <w:t xml:space="preserve">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features within the </w:t>
      </w:r>
      <w:r w:rsidRPr="00745DD3">
        <w:rPr>
          <w:rFonts w:ascii="Roboto Light" w:eastAsia="Roboto Light" w:hAnsi="Roboto Light" w:cs="Roboto Light"/>
          <w:b/>
          <w:bCs/>
          <w:color w:val="404040" w:themeColor="text1" w:themeTint="BF"/>
          <w:sz w:val="20"/>
          <w:szCs w:val="20"/>
        </w:rPr>
        <w:t xml:space="preserve">YugabyteDB ecosystem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informed guidance to customers struggling with advanced configurations.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that assisted team members in increasing their technical proficiency in handling customer inquiries related to complex issues involving distributed databases and cloud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drive improvements in the product, acting as a voice for the customer in product development discussions related to </w:t>
      </w:r>
      <w:r w:rsidRPr="00745DD3">
        <w:rPr>
          <w:rFonts w:ascii="Roboto Light" w:eastAsia="Roboto Light" w:hAnsi="Roboto Light" w:cs="Roboto Light"/>
          <w:b/>
          <w:bCs/>
          <w:color w:val="404040" w:themeColor="text1" w:themeTint="BF"/>
          <w:sz w:val="20"/>
          <w:szCs w:val="20"/>
        </w:rPr>
        <w:t xml:space="preserve">YugabyteDB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enhancements and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patterns in customer issues to provide feedback for product enhancements, directly impacting the product roadmap and improving long-term user satisfaction with our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analytical skills to dissect complex problems and arrive at technical solutions, drawing from a vast array of knowledge including </w:t>
      </w:r>
      <w:r w:rsidRPr="00745DD3">
        <w:rPr>
          <w:rFonts w:ascii="Roboto Light" w:eastAsia="Roboto Light" w:hAnsi="Roboto Light" w:cs="Roboto Light"/>
          <w:b/>
          <w:bCs/>
          <w:color w:val="404040" w:themeColor="text1" w:themeTint="BF"/>
          <w:sz w:val="20"/>
          <w:szCs w:val="20"/>
        </w:rPr>
        <w:t xml:space="preserve">Linux/Unix administration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continuous self-learning, utilizing documents and training resources to stay ahead of technological advancements relevant to distributed systems and database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w:t>
      </w:r>
      <w:r w:rsidRPr="00745DD3">
        <w:rPr>
          <w:rFonts w:ascii="Roboto Light" w:eastAsia="Roboto Light" w:hAnsi="Roboto Light" w:cs="Roboto Light"/>
          <w:b/>
          <w:bCs/>
          <w:color w:val="404040" w:themeColor="text1" w:themeTint="BF"/>
          <w:sz w:val="20"/>
          <w:szCs w:val="20"/>
        </w:rPr>
        <w:t xml:space="preserve">customer-first mindset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teamwork within the support organization, encouraging teammates to share knowledge and strategies to effectively address customer concerns and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customer onboarding experience through the development of streamlined processes and customer-focused resources that clarified the functionalities of </w:t>
      </w:r>
      <w:r w:rsidRPr="00745DD3">
        <w:rPr>
          <w:rFonts w:ascii="Roboto Light" w:eastAsia="Roboto Light" w:hAnsi="Roboto Light" w:cs="Roboto Light"/>
          <w:b/>
          <w:bCs/>
          <w:color w:val="404040" w:themeColor="text1" w:themeTint="BF"/>
          <w:sz w:val="20"/>
          <w:szCs w:val="20"/>
        </w:rPr>
        <w:t xml:space="preserve">YugabyteDB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insights during product development discussions, ensuring that customer needs were reflected in design decisions and bug-fix priorities, significantly enhancing user experience and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robust solutions that integrated underlying database technologies effectively to fulfill user requirements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design, implement, and optimize features for users, ensuring alignment between product objectives and customer expectations through regular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expertise in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and deploy applications, utilizing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to streamline operations and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API integrations that enhanced product functionality and user experience, adhering to best practices while ensuring high performance, scaling, and reliability across solutions offered.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databases such as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and query data models that supported application requirements, optimally balancing speed, accessibility, and integrity of user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 Agile development environment, adapting quickly to changing roadmaps and maintaining continuous integration processes through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and experimented with new frameworks and libraries to continuously improve product offerings, implementing solutions that enhance user engagement and streamline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clients to gather requirements and transform them into technical specs and user stories, ensuring that products met specifications and ultimately improved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through pair programming and peer reviews, promoting knowledge sharing and enhancing coding standards among team members during product cycles and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documentation for all software development phases, ensuring clarity for future reference and ease of onboarding for new team members looking to integrate into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repetitive tasks and integrated systems using various scripting languages, significantly improving productivity and enabling the team to focus on higher-level problem-solving activities.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drive scalable deployments and improve operational efficiencies with a focus on monitoring, observability, and proactive incident management on production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conducted technical training sessions for peers on utilizing new tools and frameworks, contributing to team skill development and enhancing collective technical abilities through knowledge sharing.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