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creating web and mobile applications. Proficient in advanced API integration and scripting languages, including JavaScript and Python. Demonstrated ability to deliver solutions under pressure while maintaining exceptional customer service and engagement. Passionate about enhancing user experiences through meticulous problem-solving and independent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 Go, PHP,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 Azure, Terraform,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Tools &amp; Technologies:</w:t>
      </w:r>
      <w:r w:rsidRPr="00745DD3">
        <w:rPr>
          <w:rFonts w:ascii="Roboto Light" w:eastAsia="Roboto Light" w:hAnsi="Roboto Light" w:cs="Roboto Light"/>
          <w:color w:val="404040" w:themeColor="text1" w:themeTint="BF"/>
          <w:sz w:val="20"/>
          <w:szCs w:val="20"/>
        </w:rPr>
        <w:t xml:space="preserve"> Zendesk, ServiceNow, Salesforce, Intercom, Freshdesk, API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technical issues at ivision through effective diagnostic techniques,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ensuring solutions meet customer satisfaction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advanced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resulting in improved application functionality and user engagement without compromising solution integrity 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escalation process for unresolved technical issues, defining clear documentation and steps taken to enhance communication with Tier III engineers and the engineering teams, improving incident resolution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significantly reducing response times, while enhancing operational efficiency and team productivity across diverse technical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customer feedback loops to inform product development, utilizing insights gained from direct interactions to prioritize feature requests and improvements within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maintainable environments, ensuring seamless deployments and consistent performance across application updates and customer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industry trends, focusing on front-line workforce technologies, which enhanced overall service delivery and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problem-solving techniques and technical skills, instilling a culture of teamwork and knowledge-sharing that improved service quality across the technical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resources for new hires at ivision, focusing on enhancing their understanding of the technical support process while fostering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adapt workflows, ensuring that all teams are aligned and focused on delivering effective solutions to pressing client issues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evaluation methods to assess the effectiveness of technical solutions, documenting results and providing insights to stakeholders for future decision-making and product strategy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reporting tools for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informed operational decisions and strategic planning across the support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with troubleshooting and resolved issues through various communication methods, enhancing user trust and satisfaction while ensuring a clear understanding of solution timelines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feedback sessions by collaborating with the Product Team to share common customer pain points, enabling better alignment of product features with workforce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the engineering team to ensure timely updates on escalated issues, providing consistent feedback and enhancing the overall resolution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enterprise-level projects at Microsoft by developing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environment, supporting the software development lifecycle from design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minimizing downtime during project rollouts to maximize user satisfaction among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experience by optimizing backend services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successfully reducing the response time for critical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project management teams to gather requirements and translate them into functional software specifications, fostering communication to ensure alignment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microservices architecture to enhance scalability and resilience while ensuring compliance with industry standards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software features using automated testing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reliable development that aligns with user expectations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project outcomes, implementing best practices in software development and troubleshooting methodologies focused on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initiatives within existing software products at Microsoft, applying industry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streamline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high availability and performance, while maintaining security protocols during data management processes in accordance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supporting team members in aligning coding standards and practices, promoting a culture of learning and continuous improvement across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end-users during testing phases to gather feedback, ensuring that solutions were user-centric while maintaining a tight timeline for project completion and delivery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to understand their technical needs better, resulting in tailored software solutions that improved operational capabilities and enhanced client satisfaction through effective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