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Technical Solutions Engineer with over 11 years in software development, specializing in web and mobile applications. Proficient in Linux, Docker, Python, and project management tools, with a proven track record in customer engagement and cross-functional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JavaScript, TypeScript, Node.js, Java,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Tools:</w:t>
      </w:r>
      <w:r w:rsidRPr="00745DD3">
        <w:rPr>
          <w:rFonts w:ascii="Roboto Light" w:eastAsia="Roboto Light" w:hAnsi="Roboto Light" w:cs="Roboto Light"/>
          <w:color w:val="404040" w:themeColor="text1" w:themeTint="BF"/>
          <w:sz w:val="20"/>
          <w:szCs w:val="20"/>
        </w:rPr>
        <w:t xml:space="preserve"> Docker, Kubernetes, Ansible, ELK Stack, Terraform, OpenShift, REST, NGINX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and Protocols:</w:t>
      </w:r>
      <w:r w:rsidRPr="00745DD3">
        <w:rPr>
          <w:rFonts w:ascii="Roboto Light" w:eastAsia="Roboto Light" w:hAnsi="Roboto Light" w:cs="Roboto Light"/>
          <w:color w:val="404040" w:themeColor="text1" w:themeTint="BF"/>
          <w:sz w:val="20"/>
          <w:szCs w:val="20"/>
        </w:rPr>
        <w:t xml:space="preserve"> TCP, UDP, HTTP, WS, FTP, DNS, SSL, VPNs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Monitoring:</w:t>
      </w:r>
      <w:r w:rsidRPr="00745DD3">
        <w:rPr>
          <w:rFonts w:ascii="Roboto Light" w:eastAsia="Roboto Light" w:hAnsi="Roboto Light" w:cs="Roboto Light"/>
          <w:color w:val="404040" w:themeColor="text1" w:themeTint="BF"/>
          <w:sz w:val="20"/>
          <w:szCs w:val="20"/>
        </w:rPr>
        <w:t xml:space="preserve"> Jira, Smartsheet, Prometheus, Grafana, Selenium, Postman, Nagios, New Relic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CI/CD:</w:t>
      </w:r>
      <w:r w:rsidRPr="00745DD3">
        <w:rPr>
          <w:rFonts w:ascii="Roboto Light" w:eastAsia="Roboto Light" w:hAnsi="Roboto Light" w:cs="Roboto Light"/>
          <w:color w:val="404040" w:themeColor="text1" w:themeTint="BF"/>
          <w:sz w:val="20"/>
          <w:szCs w:val="20"/>
        </w:rPr>
        <w:t xml:space="preserve"> AWS, Azure, GCP, Git, Jenkins, CircleCI, TravisCI, Bitbucket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onsite and remote technical assistance for platform users, troubleshooting complex issues effectively while enhancing experience with proactive communication and documentation of each step to ensure user satisfaction and operational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routine maintenance and integration of </w:t>
      </w:r>
      <w:r w:rsidRPr="00745DD3">
        <w:rPr>
          <w:rFonts w:ascii="Roboto Light" w:eastAsia="Roboto Light" w:hAnsi="Roboto Light" w:cs="Roboto Light"/>
          <w:b/>
          <w:bCs/>
          <w:color w:val="404040" w:themeColor="text1" w:themeTint="BF"/>
          <w:sz w:val="20"/>
          <w:szCs w:val="20"/>
        </w:rPr>
        <w:t xml:space="preserve">POS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platform infrastructure, identifying potential issues early on and deploying solutions that ensured optimal performance of the software stack for diverse retail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product performance initiatives by continuously monitoring system metrics, implementing improvements based on analytical findings, and collaborating closely with development teams to elevate platform reliability and effectiveness in real-time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to gather insightful feedback, translating user needs into actionable recommendations and tailored system configurations to elevate user experiences and meet specific business goals of each client.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deployment and monitoring of platform solutions, ensuring seamless operation during critical phases and capturing data for further analysis on system usage, performance trends, and areas for enhancement to drive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customers to design solutions based on their requirements, translating business necessities into </w:t>
      </w:r>
      <w:r w:rsidRPr="00745DD3">
        <w:rPr>
          <w:rFonts w:ascii="Roboto Light" w:eastAsia="Roboto Light" w:hAnsi="Roboto Light" w:cs="Roboto Light"/>
          <w:b/>
          <w:bCs/>
          <w:color w:val="404040" w:themeColor="text1" w:themeTint="BF"/>
          <w:sz w:val="20"/>
          <w:szCs w:val="20"/>
        </w:rPr>
        <w:t xml:space="preserve">detailed technical specifications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 improvements, and support documentation, fostering a user-focused approach to development and application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risk and issue management for ongoing projects by identifying potential obstacles, documenting risks thoroughly, and proposing mitigation strategies that safeguarded program timelines and delivery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cross-functionally with software development and engineering teams to ensure application performance met specified benchmarks, thus aligning operational outputs with strategic project goals and client expectations around application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technical documentation that included user guides, training materials, and configuration specifications for clients, thus facilitating better onboarding experiences and enhanced usability of the system across various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primary escalation point for unresolved technical issues, coordinating with </w:t>
      </w:r>
      <w:r w:rsidRPr="00745DD3">
        <w:rPr>
          <w:rFonts w:ascii="Roboto Light" w:eastAsia="Roboto Light" w:hAnsi="Roboto Light" w:cs="Roboto Light"/>
          <w:b/>
          <w:bCs/>
          <w:color w:val="404040" w:themeColor="text1" w:themeTint="BF"/>
          <w:sz w:val="20"/>
          <w:szCs w:val="20"/>
        </w:rPr>
        <w:t xml:space="preserve">L2/L3 support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swift resolutions that minimized downtime and maintained client trust in product efficacy during critical operational shifts.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customer onboarding by defining and communicating structured phases, keeping stakeholders updated on progress, and ensuring their alignment with project objectives for a smooth transition into the use of new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project plans and reports that highlighted progress toward delivery milestones, identifying opportunities for improvement and providing updated roadmaps to maintain clarity and direction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compelling product demonstrations to prospective clients, effectively showcasing platform capabilities, advantages, and potential ROI, thereby enhancing the sales pipeline and building stronger relationships with key stakeholders in retail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platform performance under diverse conditions, utilizing analytical tools to identify configuration adjustments necessary for optimal results, thus ensuring comprehensive performance evaluation across various operational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training sessions and materials for end-users, ensuring they were well-versed in platform capabilities and enhancements, which facilitated smoother integration and increased satisfaction with new software features.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critical software components that leveraged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application performance, enhancing scalability and user access across multiple devices while ensuring robust security practices throughout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gather requirements for new features and enhancements, translating these into development plans that prioritized user needs while aligning with overarching project goals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and deliverables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ensuring software components were delivered with high quality and met the dynamic needs of stakeholders consistently, thus driving project success in a competitive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APIs that integrated seamlessly with existing systems, enhancing operational efficiency and user experience through smooth interactions across different platforms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including automated testing frameworks, to ensure reliability and performance of newly developed software components as well as existing system features, reducing bugs and improving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streamlined development workflows, enabling consistent environments across development, testing, and production stages, thus decreasing deployment times and minimizing integration issues during software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documentation efforts for training and onboarding new staff, establishing a repository of knowledge that supported continuous learning and operational standardization across teams and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technical presentations to stakeholders illustrating project status and demonstrating key platform features, enabling informed decision-making and fostering stakeholder engagement throughout the product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team members on software engineering best practices, coding standards, and relevant tools, ensuring knowledge transfer and continuity in project execution while cultivating a collaborative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application users to conduct usability testing, collecting feedback that was instrumental in refining interfaces, features, and functionalities tailored to improve overall user satisfaction and usability of the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cybersecurity teams to ensure compliance with data protection regulations across all software offerings, maintaining a secure software development lifecycle and safeguarding user data through robust encryption measures.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software deployment processes by leveraging CI/CD pipelines, reducing time-to-deployment while enhancing reliability and streamlining changes within the development workflow, thus making releases more programmatic and error-proof.</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