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web and mobile application development. Proven expertise in SaaS solutions, JavaScript, React, and API integrations within high-performing teams. Deep understanding of architecting eCommerce platforms with a focus on headless and composable architectures. Excellent communicator and strategic thinker, skilled at leading projects from inception through delivery while ensuring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SASS,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BigCommerce, Shopify, Adobe ACCS, Magento, WooCommerce, Salesforce Commerce Cloud, Shopify Plus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iPaaS, Webhooks, SOAP, OpenAPI,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GitHub, Bitbucket, Visual Studio Code, Slack, Figma,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drive conversion rates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complete software development lifecycle, ensuring best practices for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 strategies for integrating third-party systems such as ERP and CRM, enhancing functional capabilities and ensuring data consistency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devise strategic solutions, balanced architectural vision with the urgent need for performance and functionality across client eCommerce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established department-wide standards for development processes, raising overall team performance and reducing time spent on bug resolution by implementing new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within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pioneering innovative features tailored to unique customer needs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team capabilities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conceptualize innovative solutions, bridging technical resources and client expectations to ensure successful project delivery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the development team, facilitating seamless transitions through project milestones while maintaining accountability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optimization techniques on client platforms, utilizing caching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fast load times and high responsiveness of eCommerce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architecture documentation and presentations for stakeholders, elucidating technical strategies and facilitating informed decision-making among project partners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enhancing performance and availability across diverse environments and deployment scenarios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user feedback post-launch, driving iterative improvements to enhance engagement and profitability for various client projects with actionable insights drawn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Development and QA teams to establish shared goals around client satisfaction, ensuring deliverables consistently met architectural specifications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educating both clients and staff on benefits, implementation strategies, and long-term performance monitoring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full-stack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a more engaging user interface and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user-centered applications, utilizing user feedback and analytics to improve application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cultivate strong communication streams, enhancing team synergy and aligning goals across departments to achieve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automation scripts, ensuring efficient code integration and deployment practices that enhanced team productivity and reduced rollout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integrated third-party APIs to create robust application functionalities, strengthening core features and improving overall architecture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foster a dynamic work environment, responding quickly to changing requirements while keeping project timelines consistent and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maintain high-quality coding standards, also promoting knowledge sharing across teams to strengthen overall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and backend development techniques to deliver solutions that met client specifications, ensuring usability and functionality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storage solutions to improve application performance and scalability, optimizing service delivery and customer engagement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 through performance tuning techniques, focusing on load times and scalability, contributing to higher user retention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support software deployment and troubleshooting for internal teams and clients, fostering improved understanding and use of implemented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activities focused on emerging technologies and frameworks, keeping skill sets current and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