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web and mobile application development. Proven ability to deliver high-impact projects, lead technical teams, and foster collaborative environments. Strong expertise in React, Node.js, and Typescript, with a passion for mentoring and uplifting team capabilities in fast-paced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NestJS, Angular, Redux,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Heroku,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Firebase Hosting, Heroku, DigitalOcean,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Agile, Scrum,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high-quality coding standards and agile methodologies to enhance team performance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APIs to support new features, ensuring high availability and performance while collaborating with cross-functional teams to align technical direction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creation of user-facing features, overseeing the full development lifecycle from conception to production, while integrating user feedback to improve functionalities and enhance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reviews, ensuring adherence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and security, and effectively communicating feedback to promote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component libraries and service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maintainable server-side applications, which guided team efficiency and productivity in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ownership and accountability, empowering team members to take initiative and introduce innovative solutions, which led to significant improvements in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enhancing the deployment processes and improving team collaboration during development cycles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product management and design teams to translate business requirements into technical specifications, ensuring timely and effective project completion against set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health by maintaining, refactoring, and optimizing existing codebases, while implementing automated testing frameworks to support rapid development iterations and enhance product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by unblocking technical bottlenecks, streamlining processes, and improving inter-team communication which fostered a positive and productive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pipelines, minimizing manual errors and ensuring consistent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emerging technologies and industry trends, integrating relevant advancements into project initiatives to maintain a competitive edge within the healthcare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hiring process, conducting technical interviews to assess coding skills and cultural fit, ensuring the recruitment of top engineering talent for our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a remote work culture by establishing best practices and tools for asynchronous communication and collaboration, maximizing productivity despite geographic diversity.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optimizing functionality while working closely with clients to deliver solutions that meet their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system scalability and resilience through the independent deployment of services and reduced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project requirements, ensuring alignment between technical specifications and user expectations while maintaining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procedures for developed software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which led to the identification and resolution of critical bugs before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through code reviews and knowledge sharing sessions, cultivating a team-oriented environment that valued continuous growth, collaboration, and high-level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and Scrum methodologies to manage software development lifecycles, allowing for rapid adaptation to changes in project scope and requirements while ensuring consistent delivery of working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databases for applications, ensuring data integrity and optimal access speed while working closely with data analytics teams to enhance reporting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contributing insights into technical challenges while actively collaborating with team members to co-create solutions on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APIs, frequently performing refactorings to enhance performance and support new features that improved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transitioning legacy systems to cloud-based environments, ensuring smooth migration processes while optimizing operational costs and performance metrics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significantly and enhancing the reliability of the code integration process across multiple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and provide updates on project status, ensuring all parties were aligned on objectives and expectations which advanced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