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Account Manager with over 11 years of experience in software development with a strong focus on web and mobile applications. Proven expertise in leveraging observability and monitoring solutions to enhance customer success and technical problem-solving. Adept at fostering relationships across diverse teams and ensuring alignment between customer needs and product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 Integrations, Microservices, SOA,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SOC2, GDPR, OWASP, IAM, Data Loss Prevention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onboarding processes, guiding multiple clients through the intricate integration of observability solutions while ensuring a seamless transition to new functionalities and uninterrupted user experience across all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 and DevOps teams to align customer technical needs with product capabilities, ensuring full utilization of observability features while enhancing their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business reviews (QBRs) with clients to assess their objectives, review delivered value, and make proactive adjustments to their success plans based on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extensive data analysis with client feedback to formulate effective strategies that address the distinct obstacles faced by customers in the observability landscape and enhance their overall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to customers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educating them on industry trends while promoting the evolution of their monitoring solutions through innovative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technical staff and executives, focusing on advanced product features and benefits, to deepen product understanding while fostering enhanced client engagement strategies and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escalated technical support issues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hands-on 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deep analytical skills, thus minimizing downtime and reinforcing product value through rapid problem resolution and ongoing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internally for the customer’s needs, effectively influencing product roadmaps to ensure alignment with end-user experiences and improving overall customer interactions with the Coralogix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key stakeholders across technical teams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cross-sell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upsell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opportunities, leveraging these interactions to ensure continuity of service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industry trends related to observability,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environments, providing beneficial insights to the product development team aimed at improving existing functionalities and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existing processes and improve the onboarding journey for clients, ensuring they experienced immediate value from the solution while fostering long-term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integration plans that catered to individual customer needs, involving interdisciplinary coordination and strategic planning to meet and exceed established technical requirements and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 observability and cloud technologies, ensuring that personal expertise aligned with the rapidly evolving demands of the industry and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automate common tasks and improve efficiency across customer integrations and support processes, successfully reducing manual intervention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focused on openness and knowledge sharing among team members to enhance personal and professional growth, fostering a positive work environment that directly feeds into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as a part of cross-functional teams, applying knowledge of industry standards to ensure product relevance in the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new features for enterprise-grade software products, ensuring cross-browser compatibility while focusing on mobile responsiveness and overall user experience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and define technical requirements, transforming business needs into technical deliverables that aligned with strategic objectives while ensuring high-quality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resulting in a more efficient workflow and improved deliverable timelines, which contributed positively to overall customer satisfaction and product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procedures that facilitated a more streamlined integration process, significantly reducing potential release timelines and enhancing software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(CI/CD) efforts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innovation while ensuring system reliability and rapid iteration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mentorship of junior developers, promoting best practices in coding standards and contributing to a culture of knowledge sharing and collaborative problem-solving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that served as a resource for various teams, enhancing understanding of software engineering practices while also facilitating smoother onboarding experiences for new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resource utilization within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increasing scalability options while minimizing operational costs associated with managing infrastructure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troubleshoot and resolve issues with software products, ensuring established SLAs for resolution times were consistently met while enhancing the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architectures and provided insightful recommendations aimed at optimizing software delivery and integration processes, thus contributing directly to the continuous improvement of product offerings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 by providing insights from client interactions and industry trends, influencing decisions on future product features and enhancements that address the evolving needs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