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building sophisticated web and mobile applications. Extensive expertise in software development, AI-generated code evaluation, and collaborative frameworks ensuring robust, secure, and efficient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C, C++,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React, Node.js, Angular, Vue.js,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Jest, Mocha, Cypress, Jasmine,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VS Code, Eclipse, IntelliJ IDEA,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CloudFormation, Terraform, K8s,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frameworks to test and evaluate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AI-generated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automation processes and improving code assessment methodologies across diverse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to write, review, and refine complex code, thereby facilitating effective collaboration with interdisciplinary teams to address real-world challenges and optimize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both human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AI-generated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correctness, efficiency, and security, contributing to robust code validation practices that adhere to industry standards for software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improvements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working closely with research, engineering, and product teams, fostering an environment of innovation that enhanced machine learning processes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automated test suites and benchmarks that validated code quality, ensuring new deployments meet required performance and security standards without compromising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coding and evaluation frameworks, mentoring junior engineers, and promoting continuous learning to strengthen team capabilities in emerging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effective documentation processes, creating clear guidelines for coding standards and project management, which facilitated smoother project execution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design unique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encountered with model-generated codes, thus enhancing the overall efficiency of code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regular training sessions for team members focused on testing methodologies and innovative coding techniques, boosting team productivity and advancing technical skills in line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organizational leadership to align project objectives with business goals, ensuring technology initiatives contribute effectively to company growth and client satisfaction, leading to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 emphasizing best practices and standards in code quality, ensuring all produced code adheres to organizational guidelines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to streamline code validation processes, resulting in quicker turnaround times for project deliverables while maintaining high quality and performance of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assessment of evolving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adapting methodologies to incorporate innovative practices that address systemic challenges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in the best practices of code generation and automation testing, fostering a culture of knowledge sharing and technical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industry-relevant benchmarks for automating code validation, drastically reducing the time required for testing while increasing reliability across multiple codebases.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long-term maintainability to fulfill business objectives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software applications, ensuring alignment between technical capabilities and user expectations while delivering high-quality results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project collaboration and ensuring adherence to best practices in code management and release processes for seamless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API integrations, promoting interoperability between different software applications and expanding the functionality of existing systems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ensuring adherence to quality standards and fostering a collaborative environment that enhanced team cohesion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performance optimization of applications, utilizing tools and methodologies to enhance the overall user experience through efficient coding practices and user interface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ceremonies, contributing to sprint planning, daily stand-ups, and retrospectives, promoting effective communication and collaboration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mentorship to junior developers, facilitating knowledge transfer and skills improvement, and contributing to the overall success of the development team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rigorous validation of application logic while ensuring seamless integration of new features without regression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strategies, implementing solutions that leverage scalability and flexibility to meet changing project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innovative programming methodologies and technologies, proactively implementing trends that improve product performance and enhance the development process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onboarding of new team members, sharing best practices and technical expertise for effective integration into existing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