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experienced software engineer with over 11 years in software development, specializing in both web and mobile applications. Proven expertise in LLM-driven workflows, system architecture, and agile project management. Exceptional ability to lead and mentor teams, fostering a collaborative environment that enhances productivity and quality. Eager to contribute to innovative solutions within the mental health domain at Talkspace, utilizing strong technical acumen and dedication to improving mental healthcare access.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Angular, Django, Flask, Express, Redux,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MongoDB, PostgreSQL, Redis, MySQL,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and Design:</w:t>
      </w:r>
      <w:r w:rsidRPr="00745DD3">
        <w:rPr>
          <w:rFonts w:ascii="Roboto Light" w:eastAsia="Roboto Light" w:hAnsi="Roboto Light" w:cs="Roboto Light"/>
          <w:color w:val="404040" w:themeColor="text1" w:themeTint="BF"/>
          <w:sz w:val="20"/>
          <w:szCs w:val="20"/>
        </w:rPr>
        <w:t xml:space="preserve"> Microservices, RESTful APIs, GraphQL, Event-Driven Architecture, Design Patterns, System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engineers in the design and implementation of </w:t>
      </w:r>
      <w:r w:rsidRPr="00745DD3">
        <w:rPr>
          <w:rFonts w:ascii="Roboto Light" w:eastAsia="Roboto Light" w:hAnsi="Roboto Light" w:cs="Roboto Light"/>
          <w:b/>
          <w:bCs/>
          <w:color w:val="404040" w:themeColor="text1" w:themeTint="BF"/>
          <w:sz w:val="20"/>
          <w:szCs w:val="20"/>
        </w:rPr>
        <w:t xml:space="preserve">LLM-driven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in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a collaborative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enhance system performance across applications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team members, ensuring adherence to engineering standards while mentoring junior engineers in software best practices and technical problem-solving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monitoring and logging systems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facilitating proactive issue resolution and maintaining high system uptime across various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safety layers and guardrails for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ensuring secure and compliant usage within healthcare applications while adhering to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design, and data to define requirements and translate them into technical solutions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system maintenance and updates for multiple project initiatives, establishing deployment strategies and ensuring seamless transitions between development, testing,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championed a culture of continuous integration and delivery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frequencies and significantly reduced error rates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to enhance platform capabilities and stay at the forefront of industry trends in AI and mental healthcare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and technical workshops that encouraged ongoing learning among team members and promoted innovative thinking in software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cross-departmental projects involving data science and clinical teams, ensuring the software meets the specific needs of mental healthcare providers and clients alike in a timely and effective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execution, resulting in improved team dynamics and increased stakeholder satisfaction by delivering reliable, production-ready features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new hires through technical onboarding processes, providing guidance on best practices and fostering an inclusive team environment conducive to learning and growth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front-end and back-end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user-focused applications that improved user engagement and accessibility for mental health services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responsible AI practices within the team, facilitating discussions on ethical considerations in AI implementations and fostering an environment of transparency and accountability.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of all user-facing components while optimizing application efficiency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custom user interfaces in applications, leveraging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to enhance visual appeal and functionality in web products and user journeys.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 services and managed web services to enhance application capabilities, focusing on performance improvement and system reliability across varying levels of traffic and complexity.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including requirements gathering, design, implementation, testing, deployment, and maintenance for several key company projects focused on productivity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programming sessions, sharing insights and promoting the agile development process while ensuring code is well-structured and systematic in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to deploy applications and services, actively managing virtual machines and Docker containers for enhanced scalability and reliability in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management strategies to store application data securely and efficiently, developing database architectures that support large-scale data processing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and applied best practices for application security during development cycles to prevent vulnerabilities in produced software that handles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assigning tasks that matched their skill levels, providing feedback on code quality and performance, and encouraging their technical growth and understanding of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implementing responsive web design principles to ensure compatibility across various devices and viewport sizes, enhancing user engagement and accessibility within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the transition of legacy applications to modern frameworks, leading to improved performance and maintenance by following up-to-date coding practices and innovative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meetings focused on improving processes and methodologies within the development team, contributing innovative ideas towards maintaining optimal productivity and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