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Systems Analyst with over 11 years of experience in software development, specializing in implementing and optimizing complex system monitoring solutions. Proven expertise in leading cross-functional teams to enhance operational efficiency through data analytics, monitoring tools, and automation. Successfully developed scalable IT processes, improving service delivery while maintaining high standards of safety and sustainability.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JavaScript, C#,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SCOM, Grafana, OpsView, DynaTrace,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Kibana, Splunk, Apache Kafka,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Puppet, Chef, ServiceNow,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Enterprise Monitoring team, establishing architectural standards that improved system visibility and optimized incident response through enhanced event correlation and proactive monitoring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and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real-time insights into system performance while aligning with business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automation initiatives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streamline monitoring processes, resulting in improved efficiency and reduced human error in incident management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enhance data flow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SCADA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enterprise monitoring tools, supporting operational excellence in technology stack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critical incidents, leading to the development of preventive measures that enhanced system reliability and reduced downtime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problem management, fostering a collaborative environment that emphasized knowledge sharing and technical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team-generated configurations and dashboards, ensuring compliance with quality standards to maintain consistency across monitoring solutions deployed within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incident management and change controls, improving ticket resolution times through effective collaboration with IT support personnel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team's ability to visualize and respond to infrastructure issues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subject matter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informed decision-making that influenced strategic directives on IT infrastructure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problem management processes, coordinating cross-departmental resources to troubleshoot and resolve high-level incidents that challenged established operational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team's capabilities in managing hybrid environment complexities by integrating monitoring solutions tailored for both cloud and on-premise infrastructures, improving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knowledge-sharing sessions to educate staff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impacting team performance and project execution positively during critical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IT governance policies that aligned technology infrastructure with industry regulations and standards, ensuring compliance while promoting sustainable operational practices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project workflows and technical documentation, creating Standard Operating Procedures (SOPs) that streamlined operational processes and provided clarity for future integrations and monitoring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best practices in software development to ensure reliability and improved user engagement across internal and client-facing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transition legacy applications to modern web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performance and user experience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to deployment and support, consistently delivering quality applications within established timeframes and budgets.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in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reducing issues related to software quality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decisions, providing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integrations that facilitated seamless connectivity and boosted application scalability as client needs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to retrieve data from internal and external databases, ensuring that applications had the most accurate and up-to-date information available for 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employing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techniques, resulting in faster response times and improved user satisfaction during peak operation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support teams to resolve production issues, utilizing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configuration to troubleshoot effectively and provide resolutions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manuals to support ongoing maintenance efforts and ensure that future projects benefit from previous knowledge and best practices established.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team members in order to cultivate a culture of continual improvement and adherence to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system integrations while ensuring adherence to security protocols and protecting sensitive data, demonstrating a strong commitment to client and industry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debugging sessions to identify faults and develop effective solutions, significantly reducing downtime and maintaining user trust through consistent communication during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