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IT professional with over 11 years of experience in software development focused on observability and monitoring software across enterprise environments. Expertise in managing complex systems, developing dashboards, and optimizing operational processes to enhance system performance. Proven track record of leading technical initiatives and mentoring teams in collaborative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xml:space="preserve"> Microsoft SCOM, Grafana, OpsView, DynaTrace, Venafi, Prometheus, Nagios, Zabbix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xml:space="preserve"> PowerShell, Python, Bash, Ruby, JavaScript,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Configuration Management:</w:t>
      </w:r>
      <w:r w:rsidRPr="00745DD3">
        <w:rPr>
          <w:rFonts w:ascii="Roboto Light" w:eastAsia="Roboto Light" w:hAnsi="Roboto Light" w:cs="Roboto Light"/>
          <w:color w:val="404040" w:themeColor="text1" w:themeTint="BF"/>
          <w:sz w:val="20"/>
          <w:szCs w:val="20"/>
        </w:rPr>
        <w:t xml:space="preserve"> Ansible, Chef, Puppet, Terraform, SaltStack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Systems:</w:t>
      </w:r>
      <w:r w:rsidRPr="00745DD3">
        <w:rPr>
          <w:rFonts w:ascii="Roboto Light" w:eastAsia="Roboto Light" w:hAnsi="Roboto Light" w:cs="Roboto Light"/>
          <w:color w:val="404040" w:themeColor="text1" w:themeTint="BF"/>
          <w:sz w:val="20"/>
          <w:szCs w:val="20"/>
        </w:rPr>
        <w:t xml:space="preserve"> Windows Server, Linux/Unix, Virtualization (VMware, Hyper-V), Networking (TCP/IP, DNS), SCADA systems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observability frameworks utilizing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DynaTrace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comprehensive performance monitoring across various infrastructure components to ensure the highest operational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proactive monitoring solutions that supported key business processes,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to streamline alert management and reduce incident response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monitoring and observability with tools like </w:t>
      </w:r>
      <w:r w:rsidRPr="00745DD3">
        <w:rPr>
          <w:rFonts w:ascii="Roboto Light" w:eastAsia="Roboto Light" w:hAnsi="Roboto Light" w:cs="Roboto Light"/>
          <w:b/>
          <w:bCs/>
          <w:color w:val="404040" w:themeColor="text1" w:themeTint="BF"/>
          <w:sz w:val="20"/>
          <w:szCs w:val="20"/>
        </w:rPr>
        <w:t xml:space="preserve">Microsoft SCOM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Nagios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their technical skills and fostering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cross-functional teams to harmonize monitoring strategies across applications and services, ensuring comprehensive coverage and reducing blind spots in system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custom dashboards and KPIs in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key operational metrics, enabling stakeholders to make informed decisions based on real-time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scripts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of monitoring tools and onboarding processes across diverse IT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complex problem management initiatives, coordinating with various teams to troubleshoot and resolve high-impact incidents, enhancing service reliability and minimizing downtime for critical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root cause analysis for major incidents, devising and implementing strategic monitoring solutions to preemptively address recurring issues and elevate system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configurations and dashboards built by team members, ensuring adherence to best practices and consistency across monitoring metrics and alerts.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standard operating procedures (SOPs) for monitoring processes, contributing to organizational knowledge and ensuring compliance with industry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ITIL process improvements, gaining expertise in incident management and change control to further enhance IT service quality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focused on improving alerting effectiveness and event correlation strategies, enhancing operational visibility and response capabilities for the Enterprise Monitoring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monitoring tools with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incident management workflows, enhancing the tracking and resolution process for operational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knowledge-sharing sessions to disseminate best practices and new learning on observability tools to the wider IT team, strengthening overall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assessing and implementing security measures within the observability context, ensuring compliance with information security standards and safeguarding organizational assets.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applications focused on user-centric experiences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toward enhancing operational functionalities and systemic efficiency for diverse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systematic monitoring and logging mechanisms utilizing tools like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troubleshooting and continuous improvement of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backend development and integration efforts, ensuring robust API functionality and optimal performance standards, while adopting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patterns for seamless communication between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on various projects, enhancing collaboration through the use of Agile methodologies and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project visibility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automated testing frameworks in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delivery, lowering defect rates while fostering a culture of quality assurance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influence technology direction and decision-making, showcasing understanding of key system dependencies and infrastructure outcomes that impact solution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code review processes to promote best practices in development and ensure adherence to coding standards, through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ongoing training sessions for team members focused on emerging technologies like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their understanding of modern software architectures and deployment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migration of services from on-premises infrastructure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scalability and maintainability of applications in a cloud-native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and deployment processes to facilitate rapid releases and improve overall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integrity and availability through the implementation of robust backup strategies and disaster recovery plans, leveraging cloud-native services and traditional data management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proactive improvements in software reliability and maintainability by employing DevOps principles across the development lifecycle, resulting in more predictable and streamlined deployments.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