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Survey Scientist with over 9 years of experience in software development, specializing in web and mobile applications. Proven ability to analyze and innovate data solutions to solve complex social challenges. Strong expertise in statistical modeling, survey data, and collaborative problem-solving in high-pressure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Modeling:</w:t>
      </w:r>
      <w:r w:rsidRPr="00745DD3">
        <w:rPr>
          <w:rFonts w:ascii="Roboto Light" w:eastAsia="Roboto Light" w:hAnsi="Roboto Light" w:cs="Roboto Light"/>
          <w:color w:val="404040" w:themeColor="text1" w:themeTint="BF"/>
          <w:sz w:val="20"/>
          <w:szCs w:val="20"/>
        </w:rPr>
        <w:t xml:space="preserve"> Regression Analysis, Predictive Modeling, Machine Learning, Time-Series Analysis, Bayesian Methods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Frameworks:</w:t>
      </w:r>
      <w:r w:rsidRPr="00745DD3">
        <w:rPr>
          <w:rFonts w:ascii="Roboto Light" w:eastAsia="Roboto Light" w:hAnsi="Roboto Light" w:cs="Roboto Light"/>
          <w:color w:val="404040" w:themeColor="text1" w:themeTint="BF"/>
          <w:sz w:val="20"/>
          <w:szCs w:val="20"/>
        </w:rPr>
        <w:t xml:space="preserve"> Pandas, NumPy, TensorFlow, scikit-learn, MATLAB,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AWS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Power BI, D3.js, Matplotlib,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statistical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survey data, providing actionable insights that improved client strategies and outcomes in complex social research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project managers to ensure high-quality data collection, processing, and implementation of survey designs tailored to client needs and research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internal software tools aimed at enhancing the efficiency of survey data processing and analytics, resulting in streamlined operations and improved accuracy of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manipulate and query large datasets, ensuring robust data integrity and enabling in-depth analysis of survey results and trends for client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predictive modeling process,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improved forecasting of behavioral trends, significantly contributing to the strategic planning of client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across teams, proactively addressing issues with data quality and methodology, thereby ensuring effective communication and quick resolution of challenges encountered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presented detailed reports containing critical analytics outputs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helping non-technical stakeholders understand trends and implications of survey data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analysts on best practices in statistical methods and survey design,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pipelines by collaborating with data engineers, improving the efficiency of data flow and processing for ongoing survey projects and analytical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back-end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data processing workflows and improved system integration between survey models and data analysis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development teams, contributing to product vision and continuous delivery of software enhancements pertaining to survey data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iterative testing and agile methodologies in developing predictive algorithms, resulting in improved reliability and accuracy of decision-making processes for survey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solutions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complex survey results clearly and compellingly, enabling clients to grasp key insights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ingestion and processing systems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utilization of processing capabilities and contributing to the handling of large-scale survey datasets.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