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applications. Adept at troubleshooting, customer support, and utilizing JavaScript and SQL for efficient internal tool development. Skilled in rapid problem-solving and adapting to new technologies to enhance user experience, with a strong focus on collaboration and customer-centricity.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React, Node.js, Angular,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MongoDB,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Swagger, Postman,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Trello, Slack,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to troubleshoot customer technical issues, utilizing strong problem-solving skills to race against challenges while effectively communicating solutions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in debugging </w:t>
      </w:r>
      <w:r w:rsidRPr="00745DD3">
        <w:rPr>
          <w:rFonts w:ascii="Roboto Light" w:eastAsia="Roboto Light" w:hAnsi="Roboto Light" w:cs="Roboto Light"/>
          <w:b/>
          <w:bCs/>
          <w:color w:val="404040" w:themeColor="text1" w:themeTint="BF"/>
          <w:sz w:val="20"/>
          <w:szCs w:val="20"/>
        </w:rPr>
        <w:t xml:space="preserve">database connections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their use of our platform through hands-on examples and resolutions tailored to their unique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virtually to educate them on best practices for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robust integration and smoother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articulate best practices for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users can efficiently retrieve and manipulate data without compromising performance or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support engineers, fostering an environment of continuous learning while sharing insights on technical challenges faced by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toolkits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demonstrate API functionalities, increasing user confidence and easing onboarding processes for new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troubleshooting common issues with database management systems, enhancing team efficiency and reducing resolution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broad expertise in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allowing for quick diagnostics of issues impacting customer productivity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both technical and non-technical audiences to explain complex concepts, ensuring all customers receive tailored support that meets their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learned new frameworks and tools to remain adaptable, contributing proactively to a rapidly evolving support team and enhancing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feedback and feature requests from customers to provide critical insights to the development team, helping to prioritize enhancements in the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advanced solutions for </w:t>
      </w:r>
      <w:r w:rsidRPr="00745DD3">
        <w:rPr>
          <w:rFonts w:ascii="Roboto Light" w:eastAsia="Roboto Light" w:hAnsi="Roboto Light" w:cs="Roboto Light"/>
          <w:b/>
          <w:bCs/>
          <w:color w:val="404040" w:themeColor="text1" w:themeTint="BF"/>
          <w:sz w:val="20"/>
          <w:szCs w:val="20"/>
        </w:rPr>
        <w:t xml:space="preserve">API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enhancing security and user trust in our services while maintaining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to share progress and obstacles encountered, fostering a cohesive team dynamic and maintaining transparency in customer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management of testing environments, ensuring seamless deployment pipelines and compatibility with customer workflows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white-glove support during critical incidents, utilizing an empathetic approach to understand customer pain points and ensure comprehensive follow-up and resolution.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team success by delivering solutions that exceeded client expectations and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identify customer pain points, ensuring engagement in the </w:t>
      </w:r>
      <w:r w:rsidRPr="00745DD3">
        <w:rPr>
          <w:rFonts w:ascii="Roboto Light" w:eastAsia="Roboto Light" w:hAnsi="Roboto Light" w:cs="Roboto Light"/>
          <w:b/>
          <w:bCs/>
          <w:color w:val="404040" w:themeColor="text1" w:themeTint="BF"/>
          <w:sz w:val="20"/>
          <w:szCs w:val="20"/>
        </w:rPr>
        <w:t xml:space="preserve">software development life 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conception through agile iterations leading to final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for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increasing team competency and decreasing project timelines significantly through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integration between diverse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systems, enhancing overall business agility and ensuring seamless service delivery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troubleshooting skills to manage incidents effectively in a </w:t>
      </w:r>
      <w:r w:rsidRPr="00745DD3">
        <w:rPr>
          <w:rFonts w:ascii="Roboto Light" w:eastAsia="Roboto Light" w:hAnsi="Roboto Light" w:cs="Roboto Light"/>
          <w:b/>
          <w:bCs/>
          <w:color w:val="404040" w:themeColor="text1" w:themeTint="BF"/>
          <w:sz w:val="20"/>
          <w:szCs w:val="20"/>
        </w:rPr>
        <w:t xml:space="preserve">high-availability production web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maintaining user satisfaction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improved system documentation for both internal teams and external clients, ensuring clarity and facilitating smoother onboarding processes while minimizing knowledge gaps.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develop new features, leveraging user feedback to drive improvements and adaptations in the application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high-performance web applications capable of handling multiple concurrent user interactions without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providing strong team collaboration and ensuring best practices in code management and deployment were maintained across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workshops to align development efforts with customer requirements, enhancing the customer experience and driving team cohesion towards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perform extensive testing of applications before deployment, utilizing both manual and automated testing methodologies to meet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development, testing, and production, ensuring consistent environments and quick deployment to various platforms, thus increasing delivery speed and development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