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Seasoned software developer with over 11 years of experience in designing and implementing scalable web and mobile applications. Adept in FP&amp;A, financial forecasting, and accounting principles. Strong technical skills in Python, TypeScript, and data platforms.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TypeScript, JavaScript, SQL, Go, R,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GraphQL, Django, Flask, Node.js, Apollo Client, Express.js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SQLite, Oracle, Redis, Apache Cassandra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AWS, GCP, Azure, Terraform, JIRA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Analytics &amp; Reporting: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Tableau, Looker, Power BI, Google Analytics, Excel, Google Sheets, BigQuery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Compliance &amp; Standards: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GAAP, SEC Regulations, CMA, CPA, CFA, Financial Modeling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FP&amp;A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strategy, overseeing budgeting and financial forecasting for cross-functional projects, ensuring alignment with corporate objectives, and driving transparency in financial reporting for senior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relationships with external accountants, facilitating the timely closure of monthly financial books while ensuring compliance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GAAP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standards and maintaining tax-related records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variance analysis to support executive decision-making, providing insights on financial performance trends while enhancing reporting accuracy through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Excel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models.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implemented robust financial policies and procedures that ensured compliance with relevant laws, regulations, and standards, mitigating risks associated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financial operations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reporting.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leadership and budget owners to enhance understanding of departmental budgets, enabling better tracking of expenditures and resource allocation across various projects and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maintained advanced financial reporting dashboards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Tableau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for real-time analysis of financial metrics and facilitating data-driven decision-making at all organizational levels.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Sheets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extensively for financial modeling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analysis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reporting capabilities and streamlining budgeting processes while fostering interdepartmental collaboration to optimize resource utilization.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quarterly reporting to the board, synthesizing complex financial information into understandable frameworks that enhanced stakeholder engagement and informed investment strategies for organizational growth.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senior management in pricing strategies and deal negotiations through rigorous financial analysis, identifying opportunities for margin improvement and revenue optimization across competitive markets.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mentoring and support for junior finance staff and newly onboarded team members, fostering a culture of learning and continuous improvement in financial reporting practices and compliance.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cross-functionally with the engineering team to identify software solutions that automate financial operations, thereby improving efficiency and reducing time spent on manual accounting tasks.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Reviewed and improved existing financial processes, advocating for the adoption of new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support cloud-based financial operations, increasing scalability and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Synthesized complex financial data into clear, actionable insights and presentations for both technical and non-technical audiences, leveraging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analytical skills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communicate effectively with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key performance indicators (KPIs) for financial activities to monitor the health of the organization, ensuring alignment with strategic objectives and enhancing overall financial performance assessment.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a collaborative team culture by leading regular meetings to align on goals, fostering transparency in financial operations, and encouraging open communication among team members across departments.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successful launch of scalable software solutions as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Senior Software Engineer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at Microsoft, emphasizing strong best practices in agile methodologies and working within cross-functional teams to drive project success.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experiences and improving performance through best coding practices and optimization techniques for frontend and backend functionalities.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complex software projects that involved integrating diverse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existing systems, fostering seamless communication between databases and user interfaces for enhanced functionality.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strong problem-solving skills in debugging and optimizing existing codebases, ensuring efficient resolution of issues and reducing the overall development cycle while adhering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standards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continuous integration and delivery (CI/CD) practices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support reliable and scalable application deployment processes while maintaining high availability and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alongside product managers and UX/UI designers to gather requirements and translate them into technical specifications, ensuring full alignment with user needs and project deliverables for effective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rigorous testing and quality assurance processes, utilizing automation tools to enhance software reliability and performance, reducing bugs and increasing user satisfaction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mentorship programs within the engineering teams, providing support to junior developers while promoting knowledge sharing and fostering a culture of collaboration and continuous improvement.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technical requirements and architectural decisions to facilitate effective knowledge transfer and maintain clarity within projects, thereby minimizing onboarding time for new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brainstorming sessions to identify new technologies and trends, contributing to long-term technology roadmaps that align with business goals and promote innovation in product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internal committees focused on improving coding standards and reinforcing best practices across teams, enhancing overall code quality and ensuring consistent adherence to industry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advanced analytical skills to evaluate design decisions against user requirements, indirectly supporting initiatives aimed at increasing user engagement and satisfaction through high-quality software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