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Staff/Principal Software Engineer with over 11 years of experience in software development, specializing in designing and building advanced web and mobile applications. Proficient in React, Node.js, Kotlin, and cloud development, with a strong foundation in agile methodologies and team leadership. Recognized for innovative problem-solving and a passion for developing impactful software solutions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Kotlin,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Spring,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Maven, Gradle, Webpack,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Firebase, DigitalOcean,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DynamoDB, SQLite,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data-heavy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robust environment for real-time data processing and ensuring system scalability on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facilitating knowledge sharing sessions that improved their adherence to best practices in coding, testing techniques, and agile methodologies,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translate business requirements into technical specifications, ensuring a seamless and user-focused experience in all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processes which reduced time-to-market for new features while ensuring high availability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data analytics capabilities, leading initiatives that 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product development and customer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elevated code quality and consistency across projects, advocating for practices such as unit testing and continuous integration to mitigate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smooth transitions from </w:t>
      </w:r>
      <w:r w:rsidRPr="00745DD3">
        <w:rPr>
          <w:rFonts w:ascii="Roboto Light" w:eastAsia="Roboto Light" w:hAnsi="Roboto Light" w:cs="Roboto Light"/>
          <w:b/>
          <w:bCs/>
          <w:color w:val="404040" w:themeColor="text1" w:themeTint="BF"/>
          <w:sz w:val="20"/>
          <w:szCs w:val="20"/>
        </w:rPr>
        <w:t xml:space="preserve">legacy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aligning development processes with industry standards for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interactive front-end architectures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responsive and adaptive design patterns that significantly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that enhanced team collaboration and allowed for rapid prototyping of solutions within an agile environment, ultimately improving the overall project turnaround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refine the software development lifecycle, integrating agile methodologies and ensuring regular sprint planning meetings to align on deliverables and project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stakeholder communication to gather feedback and insights, employing this intelligence to adjust project priorities and deliver features that aligned closely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transitioning on-premises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resource management and cost efficiency through optimization of cloud resources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which improved application performance and user experience by minimizing unnecessary requests, instilling a more responsive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capabilities in data analytics by integrating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search functionalities across vast datasets while ensuring compliance with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workshops aimed at distinguishing emerging tech trends, fostering a culture of continuous learning and improvement within the engineering team to adapt to changing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delivery mechanisms through integration with cloud-based tools,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particular.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to uphold code quality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bugs and improving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 meetings, contributing to team discussions that enhanced product development processes and alignment with business objectives through well-defined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customer feedback to drive feature development, advocating for user experience improvements through better interface design and integration of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that allowed seamless interaction between the front end and back end, ensuring a consistent and performant user experience across various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infrastructure as code strategies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scenarios across multiple environments and ensuring minimal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best practices in team collaboration through the use of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software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transparent communication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thorough profiling and optimization using tools like </w:t>
      </w:r>
      <w:r w:rsidRPr="00745DD3">
        <w:rPr>
          <w:rFonts w:ascii="Roboto Light" w:eastAsia="Roboto Light" w:hAnsi="Roboto Light" w:cs="Roboto Light"/>
          <w:b/>
          <w:bCs/>
          <w:color w:val="404040" w:themeColor="text1" w:themeTint="BF"/>
          <w:sz w:val="20"/>
          <w:szCs w:val="20"/>
        </w:rPr>
        <w:t xml:space="preserve">DotTrace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solutions such as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agile methodologies, ensuring all team members were aligned with the product vision while facilitating an environment of continuous feedback and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machine learning modules into existing data processing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predictive analytics patterns for better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scalable microservices architectures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significantly improving deployment efficiency and fostering a culture of maintainability and resilience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that integrated new technologies, ensuring effective communication between engineering, marketing, and sales teams to align product launches with strategic company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