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systems engineering, specializing in Python development and GCP implementations. Proven expertise in designing scalable architectures, collaborating with cross-functional teams, and leading data-focused projects to enhance business solutions. Strong background in networking, requirements management, and machine learning pipelines, eager to drive innovative solutions for the retail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BigQuery, Pandas,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TensorFlow, Scikit-learn,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Jama, JIRA, Git, CI/CD,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robust systems in a collaborative environment, focusing on high-level requirements and ensuring optimal integration with clients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data ingestion from various sources while maintaining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develop new product features, documenting functional specifications and leading integration testing to validate solutions aligned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system performance, leveraging cloud-native technologies to enhance data storage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to improve existing system capabilities and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engineering, product management, and customer success teams to ensure alignment on project goals and client expectations,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system resilience against potential threats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APIs for external partners, enabling integration with third-party platforms and expanding service offerings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evaluations and troubleshooting sessions, providing actionable insights to improve overall system architecture and functionality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best practices, and effective use of requirements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team, facilitating regular sprint planning and retrospective sessions to continually improve processes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phases, designing test cases that effectively validate system requirements and ensure robust feature performance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accurately reflects architecture decisions and development processes, aiding future development cycles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during system rollouts, ensuring smooth transitions and addressing issues in a timely manner to maximize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improvement initiatives, regularly reviewing technologies and methodologies to incorporate innovative solutions that enhance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solutions for diverse applications, emphasizing modular design principles and fostering code reusability to streamline development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technologies into existing systems, optimizing service delivery and scaling application performance in high-demand environments with low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user stories and acceptance criteria, ensuring alignment with business goals and enhancing the product backlog.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pipelines, promoting efficient code integration and reducing deployment times significantly, ensuring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to enhance code quality and uphold programming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analyze data trends, implementing predictive analytics features that drove key business insights and improved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proposing enhancements that increased system modularity and facilitated smoother transitions during product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sprint cycles, continuously delivering high-quality features while adhering to agile methodologies and promoting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system architecture and best practices for development, ensuring a quick onboarding process and effective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of production issues, implementing solutions that minimized downtime and improved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frameworks, conducting rigorous testing that enhanced software reliability and minimized the risk of production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applications, ensuring knowledge transfer and clarity on system functionality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