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Staff Software Engineer with 11 years of experience specializing in building scalable, user-centric web and mobile applications. Proven ability to mentor teams, drive architectural best practices, and deliver high-impact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Ember.js,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API, GraphQL, Event-Driven Architecture, Domain-Driven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direction for complex projects enhancing system performance and ensuring high availability through innovative design patterns and industry best practices while collaborating closely with product managers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experiences through collaboration with cross-functional teams and a focus on user requirements, greatly improving client feedback and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senior engineers, promoting knowledge sharing and enhancing team capabilities by conducting pair programming sessions, code reviews, and technical workshops to foster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development by establishing rigorous testing protocols and comprehensive documentation standards, streamlining onboarding processes for new team members to enhance their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high-impact initiatives involving scalable architecture upgrades, significantly improving deployment efficiency and reducing downtime, while aligning technical solutions with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stakeholders to translate complex requirements into functional specifications, ensuring alignment with strategic organizational goals and a user-centric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monitoring and timely identification of performance bottlenecks for fast mitigation and resolution during peak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organizational processes by advocating for emerging technologies and modern development practices, contributing to a culture that values innovation and continuous improvement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capable of handling millions of transactions per day,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for enhanced scalability and reliability of critical applications during high demand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modular design principles within the development team, resulting in reusable components and libraries that significantly accelerated project timelines and reduced technical debt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technical documentation that facilitates knowledge transfer among teams, ensuring effective communication and understanding of system designs, architecture, and deployment processes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cross-team initiatives to integrate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frameworks, leading to improved data retrieval processes and a more efficient user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facilitated hackathons within the team, motivating collaboration and innovation, which led to the development of several prototype features that significantly increased engagement with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tools for software development lifecycle management, enhancing team efficiency, visibility, and unified collaboration across engineering and non-engineering teams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in troubleshooting complex system issues, leveraging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spearhead critical incidents resolution and improving overall system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scalable web applications,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customer-facing solutions that enhanced overall user engagement and satisfaction while driving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specifications and requirements, translating business goals into effective software solutions that align with both user needs and technical feasibility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product features by writing clean and maintainable code while implementing robust testing methodologies, which significantly increased code quality and reduced bug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around using microservices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more flexible and resilient architecture that allowed for independent development and deployment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through code reviews and collaborative problem-solving sessions, fostering a culture of knowledge sharing and professional growth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for multiple projects from conception to deployment, ensuring high-quality software delivery through best practices in agile methodologies and DevOps.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retrospectives and planning sessions to continuously improve workflow efficiencies and increase team spirit and collaboration, contributing to higher employee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the implementation of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deployment times and increased frequency of releases, thus enhancing product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APIs that served as the backbone for frontend applications, ensuring robust data handling under heavy loads while maintaining secure access protocols in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in the prioritization of the backlog, ensuring alignment with current and future product visions and addressing immediate user needs through active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coding practices through adoption of design patterns and architectural frameworks, improving codebase maintainability and facilitating team onboarding processes within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and workshops to peers, reinforcing innovation and fostering an open environment for discussing improvements and best practices in the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