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Software Engineer with 11 years of extensive experience in software development, focusing on web and mobile applications. Proven expertise in Ruby on Rails, React, and team leadership while continuously delivering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Redux, Node.js, Express.js,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CircleCI,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RSpec, Jest, Selenium, Cypress,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cross-functional teams to implement and optimize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high performance and swift delivery across various product domains including pricing and underwriting.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initiated comprehensive product roadmaps aimed at aligning technical initiatives with business objectives while actively collaborating with product management, data science, and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software development processes, mentoring junior engineers under a continuous improvement framework to foster knowledge sharing, innovation,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high availability and resilience in production systems by leading by example in incident response procedures and continuously evaluating system performance metrics to drive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steering the technical direction of the organization, establishing and evangelizing standards for coding practices and architectural decision-making across various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and implementation of microservices-based solutions, leveraging cloud infrastructure to improve scalability while maintaining a focus on cutting-edge technologies within the insurtech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project planning and execution, effectively leading initiatives from conception through deployment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codebases by developing impactful features that enhance user experience,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responsive interfaces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workshops and brainstorming sessions aimed at identifying effective engineering practices, resulting in improved productivity and enhanced team dynamics across functional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routine technical reviews and code audits to uphold strategic alignment with architecture standards, promoting a forward-thinking mindset among engineering professionals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software quality metrics for team deliverables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actively participating in sprint planning, reviews, and retrospectives to enhance team cohesion and align work with strategic goals established by upper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Mentorship of junior developers focusing on skill enhancement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RESTful APIs, and cloud-based solutions while ensuring adherence to coding standards and architectural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integrated machine learning capabilities into applications, fostering innovation within the insurtech landscape to deliver predictive analytics and insights for organizational growth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efforts in creating documentation for best practices, architectural guides, and project workflows, enhancing knowledge retention and easing onboarding processes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teams to enhance product features and capabilities, providing technical guidance on framework selection and performance optimization techniques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through implementation and maintenance,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flexibility and responsiveness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 to ensure alignment on project deliverables and timelines, collaborating with stakeholders to effectively translate business needs into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peers, emphasizing the importance of code quality, maintainability, and adherence to evolving development standards to drive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define user stories and technical requirements, contributing insights from engineering perspective that improved project scopes and delivery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query optimization, ensuring efficient data retrieval and manipulation for enhanced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programming with significant experience in developing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the integration of various frontend frameworks to ensure seamless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debugging sessions and troubleshooting application issues, leveraging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unit testing practices to ensure code robustness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by hosting workshops on emerging technologies, promoting a culture of learning and adaptation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RESTful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responsiveness and user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all phases of product development, ensuring clear communication of technical processes and standards across all team members involved in the project.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