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software engineer with 9 years of experience in building robust and scalable systems. Proficient in Python, Golang, Java, and Rust, with a strong background in cloud services and AI system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Java, Rust, C++, JavaScript,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Artificial Intelligence, Apache Kafka, TensorFlow, PyTorch,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Angular, Flask, FastAPI,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Memcached, Apache Spark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retrieval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minimal latency to handle enterprise-grade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multiple microservices, enhancing system scalability and performance while maintaining service reliability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establish methodologies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integration, fostering innovative solutions and ensuring operational excellence in data-driven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architectural best practices while promoting a culture of learning and adaptability among software teams to tackle complex challenges in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services with long-term vision in mind using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scaling, improving both performance and cost-efficiency across boundaries of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database load and enhance user experience by providing faster data access for repetitive queries and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collaboration tools and frameworks to disseminate knowledge and foster community engagement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monitoring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identification of performance bottlenecks and enabling high uptime of critical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production systems, emphasizing the importance of data freshness and reliability in end-user experiences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assessment and selection of tools and technologies, carefully evaluating performance metrics and industry trends to enhance operational excellence in deployment processes and system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sprint planning sessions and retrospectives, ensuring alignment between development goals and customer needs by continuously adapting methodologies to improve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architecture by implementing strategic changes based on feedback loops and analytics, aligning with business priorities to ensure sustained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community discussions to stay abreast of emerging technologies and integrate relevant advancements into ongoing projects and development pipelines thoroughly.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across multiple environments, employing best practices for CI/CD that emphasized reliability and agility while allowing rapid iteration of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systems, services, and integration points, providing invaluable resources for on-boarding and ongoing team knowledge sharing.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 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architectures that support high traffic and dynamic content through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cloud-native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scalable solutions that address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optimize existing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significantly improving data retrieval speeds and enhancing the application's overall responsiveness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collaboration with product managers and UX/UI designers to define technical specifications and innovate features that enhance user engagements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promoting best practices in software delivery to streamline workflows and improve deployment frequencies.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ensuring that engineering standards were met while nurturing a culture of quality and excellence across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emerging technologies and tools, evaluating their potential impact on software development workflows to keep the team informed of best practices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leading to improved consistency across development, testing, and production environments, reducing deployment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visibility into application health and performance for proactive incident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during onboarding processes, fostering a welcoming team environment and providing guidance to facilitate their integration into ongoing projects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transitions to services-oriented designs that improved system maintainability and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international teams, promoting effective communication channels that bridged time zones and ensured project alignment despite geographical barriers.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