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designing and implementing scalable backend systems and services. Expertise in Java, microservice architectures, and cloud platforms like AWS and Azure. Proven ability to lead cross-functional teams, mentor engineers, and optimize data workflows to drive business impact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JavaScript, Scala, TypeScript, SQL,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JPA, Hibernate, Node.js, React, Express.js,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Kafka, Kinesis, Elasticsearch, MongoDB, PostgreSQL, Redis, Cassandra,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GraphQL, gRPC, Microservices, API Gateway, Service Mesh, Message Queuing,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to support increasing user traffic and data processing needs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integrating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costs and ensuring high availability across geographical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data scientists to define and build APIs that focus on business impact, ensuring responsiveness and reliability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improvement and learning through code reviews, pair programming, and technical discussions that encouraged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assessments to identify opportunities for system optimizations, leading to improved performance metrics and lower incident resolution times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non-functional requirements, addressing performance, security, and scalability concerns while championing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flow and integration solutions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real-time data processing strategies that enhanced operational efficiency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improving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pipelines and minimizing downtimes during application upgrades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operational awareness of platform health, implementing monitoring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anomalies and expedite issue resolution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service architectures and interfaces, ensuring team alignment and clarity on system capabilities and design decisions for diminishing knowledge silos.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data integrity and security through implementing robust access control measures and data validation protocols across all public-facing APIs and services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engaging actively to provide continuous feedback on project progress and team dynamics, ensuring alignment with product roadmaps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engineering and business units to create solutions that directly addressed client needs, improving overall satisfaction scores and stakeholder engagement levels while meeting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techniques to quickly diagnose and resolve production issues, applying problem-solving skills and technical knowledge to minimize impact to users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emerging technologies to inform both strategic direction and tactical implementations across teams, driving innovation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systems integrated with various databases and RESTful web services that supported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initiatives focusing on improving coding standards and best practices, enhancing the quality and maintainability of software through rigorous testing and documentation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relational and document database designs, significantly improving query response times and overall system reliability for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design discussions, impacting the development of major product features and system integrations with ownership of critical projects that aligned with stakeholder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architectures, applying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 improve system performance and scalability in response to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user authentication and authorization systems, ensuring secure access management and compliance with security protocols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and knowledge sharing sessions, encouraging team growth and development while integrating new technologies and methodologies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UX/UI designers to ensure seamless user interactions and experiences within application interfaces, translating user needs into technical specifications and actionable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key cross-team projects, mentoring team members on design patterns, architectural principles, and troubleshooting methodologies that actively supported their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process improvement initiatives, utilizing agile methodologies to streamline workflows, reduce delivery times, and improve communication channels between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logic and data handling capabilities to support high-volume transactional applications, dramatically improving system throughput and reliability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liaison activities, gathering input on user experiences and translating feedback into actionable development tasks that improved product offerings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