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Software Engineer with over 9 years of experience in developing high-performance web and mobile applications. Proficient in leading integration projects, enhancing ATS systems through automation and data intelligence, and collaborating effectively in cross-functional teams. Strong expertise in Typescript, Node.js, and API Development with a focus on delivering scalable solutions and transformative hiring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C#,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Angular, React, Vue.js, jQuery, Bootstrap,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Elasticsearch, Firebase, Oracle,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Webhooks, ETL processes, Merge, Kombo, JIRA, AWS 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Jenkins, Docker, Kubernetes,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scalable ATS integrations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the recruitment landscape by improving operational efficiency and data-driven decision-making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API frameworks that enabled seamless integration with third-party services, significantly reducing onboarding time for new clients through automated workflows and sync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and mentored team members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fostering a culture of collaboration and knowledge sharing within the software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sales and product management to scope integration feature requirements, translating business needs into technical specifications that ensured timely delivery and high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regression testing strategies for integration points,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minimize bugs and enhance reliability across the integration pipeline for ATS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existing integration architecture to support low-latency data syncs, applying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concurrent processing to handle large datasets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multiple cross-functional teams, including design, product, and customer support, to drive project progress while maintaining alignment with GoodTime's overarching vision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feedback into product iterations, continuously refining the integration features based on insights and performance metrics to deliver optimal user experiences and effective hiring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onboarding materials for new integrations, ensuring alignment and ease of use for both internal engineers and external partners in utilizing the ATS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such as daily scrums and sprint planning sessions, to ensure transparency in project status and foster a collaborative working environment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of ongoing integrations, identifying bottlenecks in data flow and implementing solutions to enhance system responsiveness and throughput across multiple ATS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modern tools and libraries into the development workflow, continuously improving the tech stack to align with industry standards and advance GoodTime's competitive edge in recruitment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deployment process for new integration features, significantly reducing the time from development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managed project timelines and deliverables through effective prioritization and planning, ensuring that team objectives were achieved without compromising on quality or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and collaborative environment by actively promoting diversity initiatives and supporting team members from various backgrounds, in line with GoodTime's commitment to inclusivity and equality.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for internal and external applications, ensuring high availability and reliability while focusing on security and data integrity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back-end services that supported crucial functionalities for various applications, improving efficiency and scalability of Microsoft’s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responsive and intuitive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satisfaction through mindful design practices and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mentorship to junior developers, emphasizing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fostering an environment of continuous growth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and industry trends to modernize existing applications, integrating features that enhanced performance and usability in alignment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cloud-based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costs and performance by implementing auto-scaling and load balancing techniques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executed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release process and enabling rapid feature launches while maintaining system reliability and user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modular architecture patterns to facilitate easier maintenance and upgrades, ensuring long-term sustainability and adaptability of software products to changing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software solutions developed, streamlining the onboarding process for new team members while ensuring compliance with regulatory and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them into actionable development tasks, ensuring that projects aligned with Microsoft's strategic objectives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analytics tools to track application performance and user engagement metrics, providing insights that informed future development priorities and user experience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internal teams on new technologies and tools being integrated into the software stack, fostering a culture of knowledge sharing and team empowerment.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