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focusing on web and mobile applications. Proficient in Kotlin Multiplatform, Rust, and cross-platform integration. Proven track record in delivering high-performance SDKs and enhancing developer experiences through innovative solutions and effective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Rust, Java, Swift,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 Multiplatform, Gradle, React Native, Flutter, Spring Boot, Express.js, Apache Kafka,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Jenkins, Maven,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Room, SQLDelight, PostgreSQL, MongoDB, Firebase, CouchDB,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TCP, UDP, QUIC, Bluetooth Low Energy, Message Queuing,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roadmap, facilitating the design and implementation of shared libraries, ensuring optimal reliability and developer ergonomics while enhancing cross-platform capabilities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platform-native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developers with intuitive interfaces, increasing code reuse and improving overall integration with applications on Android, iOS, web, and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Foreign Function Interface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(FFI) bridges, ensuring seamless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while adhering to industry standards for memory and error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automated frameworks to validate SDK functionalities across all platforms, significantly reducing regression issues and optimizing release cycles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automated tests, streamlining releases and improving feedback cycles with rapid iterations based on customer input and support team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directly with customers and support teams to troubleshoot integration issues and optimize performance on resource-limited devices, enhancing user experience and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resulting in improved team proficiency and higher quality deliverables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constructive feedback that fostered a culture of continuous improvement and facilitated knowledge transfer within the SDKs team,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SDK usage, ensuring clear guidelines for developers and minimizing onboarding time, accelerating adoption of the SDK by external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managers and designers to translate user requirements into technical specifications, ensuring alignment between engineering efforts and market needs for SDK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performance testing strategies to assess SDK performance under different conditions, ensuring optimal functionality across diverse operating systems and reducing bug incidences.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cross-platform compatibility by managing source sets in the project's configuration, while adapting to platform-specific quirks that enhanced the overall quality of the output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creation of builds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CocoaPods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ease of distribution and version control across various platforms and developer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issue tracking and resolution processes, effectively managing feedback loops between support, product, and engineering teams to ensure timely enhancements and bug fixes within the SDKs.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globally distributed team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utilizing various communication tools to maintain effective partnerships and drive project success without traditional face-to-face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enhancing user experiences, optimizing application responsiveness, and ensuring code quality during my time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availability while advancing my understanding of cloud architecture and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development lifecycle using Agile methodologies, coordinating with cross-functional teams to deliver features on time and adapt to evolving project requirements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mobile applications by leveraging various frameworks, focusing on UI design and user experience, ensuring that applications were intuitive and user-friendly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practices across projects, fostering a culture of high-quality coding by writing unit and integration tests that significantly reduced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control and versioning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a team of engineers on complex software projects, ensuring smooth integration of features and timely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databases for applications, ensuring data integrity and optimizing performance of data access layers through efficient SQL queries and stored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interaction experience and ensuring seamless communication in high-traffic scenarios, improving engagement metrics for deployed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using Azure DevOps, ensuring deployment pipelines were efficient and robust, which increased deployment speed and reduced time between code commits and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coding standards while contributing to team knowledge bases and internal wikis—improving on-boarding and knowledge transfer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delivering constructive feedback and guidance that encouraged higher code quality and designed robust software architectures that demonstrated a clear vision of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 transitions to cloud services, assisting teams in modernizing applications while safeguarding existing functionality and ensuring minimal disruptions during application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