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comprehensive experience in developing web and mobile applications. Proven track record in driving product direction, defining features, and building complex systems, particularly in AI and data-focused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C#,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Django, Flask, Express.js, Spring Boot, GraphQL,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Docker, Kubernetes,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Cassandra, Elasticsearch,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TensorFlow, PyTorch, NLTK, SPACY, Hugging Face Transformers, OpenAI API, FastAPI,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CircleCI, Travis CI, New Relic, Splunk,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PromptQL’s core features by analyzing the AI and data landscapes to ensure alignment with market needs, ultimately enhancing product visibility, steerability, and repeatability for enterprise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 intuitive user interface for the PromptQL AI assistant, significantly improving user interaction and engagement through streamlined navigation and optimized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sales and go-to-market teams to translate client feedback into actionable product features, ensuring rapid iteration and alignment with business objectives in a fluid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resilient infrastructure for the PromptQL runtime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optimized to handle high-volume data requests while maintaining stability and performance across fluctuating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Agile methodology to facilitate weekly sprint planning and retrospective sessions, enhancing team communication and adaptability, while improving feature delivery timelines and quality standards across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integration, and functional testing across all components of the PromptQL platform, ensuring high reliability and accuracy of AI-driven data analysis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data pipelines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of data access across various enterprise systems and increasing the overall agility of the data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system assessments and optimizations, successfully identifying bottlenecks within data flows, and refactoring existing architectures to bolster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and interns on software development best practices and company processes, fostering a culture of mentorship and enhancing overall team capability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stayed updated with emerging trends in AI and data technology to influence decision-making and drive innovation within the team through encapsulated feedback loops and collaborative brainstorming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strategies that included version control management and continuous integration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minimizing downtime and enhancing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defining the product roadmap for PromptQL, closely analyzing customer needs and aligning technological advancements to endorse the evolving market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architecture, design decisions, and engineering processes on the PromptQL platform, promoting transparency and knowledge sharing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client-facing presentations and demos, illustrating how PromptQL leverages advanced AI to facilitate reliable data analysis, garnering positive feedback and driving user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high-energy team culture by encouraging open communication, embracing diversity, and promoting creative problem-solving in addressing challenging technical obstacles.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while ensuring adherence to best practices in software engineering and contributing to enhanced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database schemas and executing complex queries, optimizing data retrieval processes, which significantly enhanced application efficiency and reduced response times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Agile development processes, participating in daily stand-ups and sprint reviews to ensure alignment with project timelines and immediate adaptation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reliability of software releases and enhancing overall code quality through rigorous testing exercises.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in software design principles and coding best practices, leading to improved productivity and the development of high-performing engineering teams that consistently meet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connect frontend applications with backend services, enhancing the accessibility of application features and enabling seamless integration between various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collaborating with product managers and other stakeholders to ensure that systems were scalable and maintained high availability across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culture of continuous improvement and encouraging adherence to coding standards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culture of innovation at Microsoft, actively seeking out new tools and technologies to enhance product capabilities and consistently deliver customer-centered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workflows and tracking progress across teams, leading to greater visibility into project timelines and more efficient resource allocation within engineering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learning and development initiatives, exploring new technologies and methodologies that inform engineering practices and positively impact performance outcomes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system designs and user manuals for applications developed, ensuring clarity and support for end users while also aiding onboarding processes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