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specializing in developing scalable web and mobile applications. Proficient in Node.js and TypeScript, with extensive knowledge in designing RESTful APIs. Skilled in architecting solutions that prioritize security and reliability, providing seamless payment experiences. Strong background in cloud infrastructure, mentoring teams, and driving best practices in software development. Passionate about leveraging technology for sustainable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C#, Python, Node.js,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React, Angular, Vue.js, RESTful APIs, GraphQL,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AWS, Azure, GCP, Docker, Kubernetes, Serverless,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Solutions:</w:t>
      </w:r>
      <w:r w:rsidRPr="00745DD3">
        <w:rPr>
          <w:rFonts w:ascii="Roboto Light" w:eastAsia="Roboto Light" w:hAnsi="Roboto Light" w:cs="Roboto Light"/>
          <w:color w:val="404040" w:themeColor="text1" w:themeTint="BF"/>
          <w:sz w:val="20"/>
          <w:szCs w:val="20"/>
        </w:rPr>
        <w:t xml:space="preserve"> Stripe, QuickBooks, PayPal, Square, Braintree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CI/CD, Jenkins, Datadog,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DynamoDB,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scalable, high-performance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distributed environments that support dynamic web applications and partner integrations, enhancing overall system reliability and performance while adhering to security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integrations with various payment processing services, rigorously ensuring compliance with industry regulations while implementing alternative payment solutions that drive operational efficiency and user satisfaction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multi-functional teams, including Product and Operations, to translate business requirements into technical solutions that are both resilient and scalable, effectively reducing development cycles and improving product time-to-market.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full software development lifecycle processes, managing technical design, implementation strategies, testing protocols, and post-deployment support to ensure high availability and customer satisfaction of all payment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instilling high standards of system design, security, and code quality while fostering a collaborative environment that encourages knowledge sharing among team members to enhance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operational excellence by establishing comprehensive practices around system observability, monitoring, documentation, and alerting, proactively addressing performance issues before they impact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troubleshot, and resolved complex technical issues promptly, maintaining the highest service levels for payment application uptime and reliability to ensure seamless customer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streamline development and deployment processes, significantly improving team efficiency and code deployment frequency across various projects with best-in-class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AWS services to ensure highly available cloud infrastructure capable of supporting microservices architecture, enabling rapid scaling and flexibility aligned with business growth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comprehensive observability and monitoring, developing alerting mechanisms that mitigated downtime risk and enhanced incident response within the engineering team while improving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ensuring adherence to development standards and promoting a culture of quality through constructive feedback that led to improved code maintainability and system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enhancement of payment applications through the implementation of performance optimization techniques, securing high responsiveness in transaction processing to meet increasing customer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versioning strategies for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backward compatibility while implementing new features to maintain system integrity and user experience across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payment processing capabilities by collaborating with financial institutions, thus expanding the company’s offerings to meet evolving market demands and customer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projects focused on sustainable technology solutions, contributing to organizational goals while positively impacting the communities served by the products introduced.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service orchestration to support business logic and customer interaction workflows directly impacting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implement responsive and intuitive web interfaces,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load time and enhancing user experience for mobile and desktop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variety of third-party services and APIs to enhance application capabilities, streamlining development time and ensuring rich feature sets that drive user satisfaction and drive revenue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practices including unit tests, integration tests, and end-to-end testing scenarios to ensure quality deliverables through automated frameworks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serverless applications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quick deployment and scalability of features while significantly reducing infrastructure management overhead and accelerating time to market for new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embracing microservices principles allowing for fault isolation, development flexibility, and streamlined deployments, leading to improved overall system maintenance and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provided mentorship to junior engineers, fostering a collaborative team environment that emphasizes technical growth and continuous improvement within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define project scopes and requirements, converting business needs into actionable features that align technical capabilities with organizational goals and customer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focused on improving code quality through the adoption of linting and formatting tools, reinforcing the importance of clean coding practices and technical excellence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to assess project progress, gather feedback for continuous improvement, and align technical practices with the strategic vision and goals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conduct regular audits on applications, identifying vulnerabilities and proposing corrective measures to uphold the company's commitment to safety and reliability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guidance on cloud solutions, ensuring the effective deployment and management of applications in distributed environments while leveraging container orchestration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