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proficient and detail-oriented Senior Software Engineer with over 11 years of extensive experience in software development, particularly in backend systems for SaaS applications. Specializes in microservices, Cloud architecture, and high-performance distributed systems to support enterprise-level solutions. Proven track record of collaboration with cross-functional teams and a commitment to driving innovation and efficiency through effective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Kotlin, Scala,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Django, Flask, React, Angular, Vue.js,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Aerospike, MongoDB, Cassandra, PostgreSQL, MySQL,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Jenkins, Maven, Gradle, JUnit,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empower our SaaS platform, ensuring high availability and scalability while supporting the deployment of globally distributed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architects, and QA teams to draft and execute a strategic roadmap aligned with customer needs, improving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code quality and reducing the number of production issues significantly over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NoSQL data access patterns to improve system efficiency in handling high-volume transaction scenarios, resulting in reduced response times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 deployment and management, facilitating seamless scaling and operation of production services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production services on-call, effectively responding to incidents and managing triage and escalation, reinforcing our commitment to service reliability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engineering best practices, enhancing team collaboration and ensuring adherence to coding standards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multi-tenant applications, driving innovation by employing advanced cloud technologies to support various client requirements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a microservices architecture, transitioning from a monolithic structure which increased the agility and responsiveness of our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best practices for distributed systems, fostering a culture of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discussions, leveraging industry trends to propose technology solutions that meet evolving market demands and improve our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workflow orchestration, streamlining complex backend operations and enhancing service reliability and recovery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our platforms, enabling real-time insights and proactive incident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team's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simplifying environment setup and configuration management, which contributed to reduced onboarding times for new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the integration of third-party services, enhancing the functionality and responsiveness of our customer-facing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robust applications adaptable to changing enterprise demands while ensuring compliance with cloud best practices during the transition to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fostering teamwork and agile methodologies, and effectively collaborating with different development teams, product owners, and stakeholders to achieve project milestones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which optimized workflow management and team visibility into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optimization of internal API frameworks, enabling efficient service communication amongst distributed systems while adhering to security and performance standards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error tracking and performance insights, leveraging data-driven approaches to bolster system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architectural design discussions around scalability and performance for our cloud-native applications, addressing concerns raised by scalability analyses and user feedback directly.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frequency and reliability of our services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automated testing framework ensuring coverage across our services, promoting confidence in product releases through rigorous validation of features and established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modules, enhancing the scaling capabilities and operational readiness of newly onboarded developers by sharing insights about core systems and tools utilized within the engineering environment.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efficiency improvements within existing systems by refactoring legacy code and reducing technical debt while ensuring functionality remained intact and improved overall project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code quality tools and statically typed languages, successfully improving code maintainability, readability, and robustness throughout the team's development practices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leadership to refine backlog items and ensure alignment of project endeavors with strategic business goals, propelling the development process toward both technical and operational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