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Staff Software Engineer with over 9 years of comprehensive experience in software development, specializing in backend services, cloud solutions, and API architectures. Proven track record of successfully leading modernization efforts and developing scalable Java applications on AWS.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SQL, PL/SQL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AWS Lambda, AWS API Gateway, DynamoDB, EC2, Fargate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Technologies:</w:t>
      </w:r>
      <w:r w:rsidRPr="00745DD3">
        <w:rPr>
          <w:rFonts w:ascii="Roboto Light" w:eastAsia="Roboto Light" w:hAnsi="Roboto Light" w:cs="Roboto Light"/>
          <w:color w:val="404040" w:themeColor="text1" w:themeTint="BF"/>
          <w:sz w:val="20"/>
          <w:szCs w:val="20"/>
        </w:rPr>
        <w:t xml:space="preserve"> Spring, Quarkus, Hibernate,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Databases:</w:t>
      </w:r>
      <w:r w:rsidRPr="00745DD3">
        <w:rPr>
          <w:rFonts w:ascii="Roboto Light" w:eastAsia="Roboto Light" w:hAnsi="Roboto Light" w:cs="Roboto Light"/>
          <w:color w:val="404040" w:themeColor="text1" w:themeTint="BF"/>
          <w:sz w:val="20"/>
          <w:szCs w:val="20"/>
        </w:rPr>
        <w:t xml:space="preserve"> RESTful APIs, GraphQL, MySQL, PostgreSQL,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Git,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Testing:</w:t>
      </w:r>
      <w:r w:rsidRPr="00745DD3">
        <w:rPr>
          <w:rFonts w:ascii="Roboto Light" w:eastAsia="Roboto Light" w:hAnsi="Roboto Light" w:cs="Roboto Light"/>
          <w:color w:val="404040" w:themeColor="text1" w:themeTint="BF"/>
          <w:sz w:val="20"/>
          <w:szCs w:val="20"/>
        </w:rPr>
        <w:t xml:space="preserve"> JMeter, Prometheus, Grafana, Selenium, JUnit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event-driven backend systems and APIs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performance and reliability of services throughout the company's global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systematically decompose legacy systems and expertly migrate data from a monolithic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to new service-owned data stores using best practices in software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architects, engineers, and business stakeholders on complex architecture and system design decisions, ensuring alignment with business objectives and technical feasibility.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clean, maintainable, scalable, secure, and well-tested code in a modern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deployments and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code reviews, organized design sessions, and engaged in load testing and performance tuning to guarantee high service quality and smooth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knowledge in software development best practices and contributing positively to the team's culture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Recognized for shaping a new technology platform serving diverse operations including payments, orders, and commissions, significantly improving overall efficiency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optimized complex </w:t>
      </w:r>
      <w:r w:rsidRPr="00745DD3">
        <w:rPr>
          <w:rFonts w:ascii="Roboto Light" w:eastAsia="Roboto Light" w:hAnsi="Roboto Light" w:cs="Roboto Light"/>
          <w:b/>
          <w:bCs/>
          <w:color w:val="404040" w:themeColor="text1" w:themeTint="BF"/>
          <w:sz w:val="20"/>
          <w:szCs w:val="20"/>
        </w:rPr>
        <w:t xml:space="preserve">Oracle PL/SQL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stored procedures, functions, and packages, delivering improved performance and maintaining system integrity during transformation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and orchestration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enhance service scalability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serverless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architectures to facilitate seamless and scalable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Quarkus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develop lightweight, cloud-native applications, simplifying development while maximizing resource efficiency and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automated monitoring tools including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observability across backend services and improve operational responses to system anomalies.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performance optimization and load testing tailed specifically for critical business functions, enhancing overall system reliability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features that leverage AI technologies, accelerating software development and testing, leading to decreased time-to-market for new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effective documentation and knowledge transfer practices to support team members and future project stakeholders in understanding system architectures and operational procedures.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scalable backend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supported major product features and improved the overall quality of assigned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agile sprint planning with product owners and cross-functional teams, ensuring well-defined objectives and seamless integration of requirements into the technical roadmap.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provided constructive feedback to peers, promoting a culture of quality code and nurturing the skill development of junior developers on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RESTful APIs, establishing standards for service communication that enhanced the interoperability of various service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system architecture discussions and user story grooming sessions, effectively translating complex technical concepts into actionable initiatives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for services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standards for code reliability and maintainability within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with existing backend systems, enabling greater scalability and improved performance for cloud-based solutions provided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and ensuring continuous integration and delivery of new features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initiatives, guiding junior engineers through new technologies and best practices in agile software development environments, fostering a growth-oriented team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enhancing data access speed, which directly increased the efficiency of backend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troubleshooting for web applications, ensuring both backend and frontend components operated efficiently under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implement measures that protected sensitive data in web applications, enforcing best practices in data protection and risk management.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